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EE" w:rsidRPr="00E96F79" w:rsidRDefault="007700EE" w:rsidP="007700EE">
      <w:pPr>
        <w:spacing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E96F79">
        <w:rPr>
          <w:rFonts w:ascii="Times New Roman" w:hAnsi="Times New Roman" w:cs="Times New Roman"/>
          <w:b/>
          <w:u w:val="single"/>
        </w:rPr>
        <w:t>Bio-Data</w:t>
      </w:r>
    </w:p>
    <w:tbl>
      <w:tblPr>
        <w:tblStyle w:val="TableGrid"/>
        <w:tblpPr w:leftFromText="180" w:rightFromText="180" w:vertAnchor="page" w:horzAnchor="margin" w:tblpY="19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346"/>
        <w:gridCol w:w="2476"/>
      </w:tblGrid>
      <w:tr w:rsidR="007700EE" w:rsidTr="001009BE">
        <w:trPr>
          <w:trHeight w:val="2888"/>
        </w:trPr>
        <w:tc>
          <w:tcPr>
            <w:tcW w:w="6346" w:type="dxa"/>
          </w:tcPr>
          <w:p w:rsidR="007700EE" w:rsidRDefault="007700EE" w:rsidP="001009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700EE" w:rsidRDefault="007700EE" w:rsidP="001009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0D28">
              <w:rPr>
                <w:rFonts w:ascii="Times New Roman" w:hAnsi="Times New Roman" w:cs="Times New Roman"/>
                <w:b/>
                <w:sz w:val="24"/>
              </w:rPr>
              <w:t xml:space="preserve">Present Position: </w:t>
            </w:r>
          </w:p>
          <w:p w:rsidR="007700EE" w:rsidRPr="00B20D28" w:rsidRDefault="007700EE" w:rsidP="001009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700EE" w:rsidRPr="00B20D28" w:rsidRDefault="00596814" w:rsidP="001009BE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Assistant Professor </w:t>
            </w:r>
            <w:r w:rsidR="00305020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7700EE" w:rsidRPr="00B20D28">
              <w:rPr>
                <w:rFonts w:ascii="Times New Roman" w:hAnsi="Times New Roman" w:cs="Times New Roman"/>
                <w:b/>
                <w:i/>
              </w:rPr>
              <w:t>Department of chemistry, Student’s Advisor, JNTUHCEJ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 xml:space="preserve">Department of Chemistry 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 xml:space="preserve">JNTUH College of Engineering Jagtial, 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Nachupally (Kondagattu)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Jagtial-505 501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 xml:space="preserve">Mail:vidyaorg@yahoo.com </w:t>
            </w:r>
          </w:p>
          <w:p w:rsidR="007700EE" w:rsidRPr="00B20D28" w:rsidRDefault="007700EE" w:rsidP="001009BE">
            <w:pPr>
              <w:ind w:left="720"/>
              <w:rPr>
                <w:rFonts w:ascii="Times New Roman" w:hAnsi="Times New Roman" w:cs="Times New Roman"/>
              </w:rPr>
            </w:pPr>
            <w:r w:rsidRPr="00B20D28">
              <w:rPr>
                <w:rFonts w:ascii="Times New Roman" w:hAnsi="Times New Roman" w:cs="Times New Roman"/>
              </w:rPr>
              <w:t>Phone</w:t>
            </w:r>
            <w:r w:rsidRPr="00B20D28">
              <w:rPr>
                <w:rFonts w:ascii="Times New Roman" w:hAnsi="Times New Roman" w:cs="Times New Roman"/>
              </w:rPr>
              <w:tab/>
              <w:t xml:space="preserve">+91-9849924120 </w:t>
            </w:r>
          </w:p>
          <w:p w:rsidR="007700EE" w:rsidRDefault="007700EE" w:rsidP="001009BE"/>
        </w:tc>
        <w:tc>
          <w:tcPr>
            <w:tcW w:w="2476" w:type="dxa"/>
          </w:tcPr>
          <w:p w:rsidR="007700EE" w:rsidRPr="00CD2E44" w:rsidRDefault="007700EE" w:rsidP="001009B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155575</wp:posOffset>
                  </wp:positionV>
                  <wp:extent cx="1304925" cy="1304925"/>
                  <wp:effectExtent l="19050" t="0" r="9525" b="0"/>
                  <wp:wrapTight wrapText="bothSides">
                    <wp:wrapPolygon edited="0">
                      <wp:start x="-315" y="0"/>
                      <wp:lineTo x="-315" y="21442"/>
                      <wp:lineTo x="21758" y="21442"/>
                      <wp:lineTo x="21758" y="0"/>
                      <wp:lineTo x="-315" y="0"/>
                    </wp:wrapPolygon>
                  </wp:wrapTight>
                  <wp:docPr id="7" name="Picture 2" descr="D:\Department\HEAD\Dr.K.Vidya\mada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partment\HEAD\Dr.K.Vidya\mada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0EE" w:rsidRPr="00B20D28" w:rsidRDefault="007700EE" w:rsidP="001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28">
              <w:rPr>
                <w:rFonts w:ascii="Times New Roman" w:hAnsi="Times New Roman" w:cs="Times New Roman"/>
                <w:b/>
              </w:rPr>
              <w:t>Dr. K. Vidya</w:t>
            </w:r>
          </w:p>
          <w:p w:rsidR="007700EE" w:rsidRPr="00DC7BA4" w:rsidRDefault="007700EE" w:rsidP="001009BE">
            <w:pPr>
              <w:jc w:val="right"/>
              <w:rPr>
                <w:b/>
                <w:i/>
              </w:rPr>
            </w:pPr>
            <w:r w:rsidRPr="00B20D28">
              <w:rPr>
                <w:rFonts w:ascii="Times New Roman" w:hAnsi="Times New Roman" w:cs="Times New Roman"/>
                <w:b/>
                <w:i/>
                <w:sz w:val="20"/>
              </w:rPr>
              <w:t>M.Sc. Ph.D.</w:t>
            </w:r>
          </w:p>
        </w:tc>
      </w:tr>
    </w:tbl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EE" w:rsidRPr="00D87060" w:rsidRDefault="007700EE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7700EE" w:rsidRPr="00D87060" w:rsidRDefault="007700EE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Doctor of Philosophy, Chemistry</w:t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b/>
          <w:sz w:val="24"/>
          <w:szCs w:val="24"/>
        </w:rPr>
        <w:t>2002-2007</w:t>
      </w:r>
    </w:p>
    <w:p w:rsidR="007700EE" w:rsidRPr="00D87060" w:rsidRDefault="007700EE" w:rsidP="007700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Kakatiya University, Warangal, Telangana, India</w:t>
      </w:r>
    </w:p>
    <w:p w:rsidR="007700EE" w:rsidRPr="00D87060" w:rsidRDefault="007700EE" w:rsidP="007700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Synthesis and Biological Profile of some New 1, 8 Naphthyridines.</w:t>
      </w:r>
    </w:p>
    <w:p w:rsidR="007700EE" w:rsidRPr="00D87060" w:rsidRDefault="007700EE" w:rsidP="007700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Advisor:</w:t>
      </w:r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Pr="00D87060">
        <w:rPr>
          <w:rFonts w:ascii="Times New Roman" w:hAnsi="Times New Roman" w:cs="Times New Roman"/>
          <w:sz w:val="24"/>
          <w:szCs w:val="24"/>
        </w:rPr>
        <w:t>K. Mogiliah</w:t>
      </w:r>
    </w:p>
    <w:p w:rsidR="007700EE" w:rsidRPr="00D87060" w:rsidRDefault="007700EE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Master of Science</w:t>
      </w:r>
      <w:r w:rsidRPr="00D87060">
        <w:rPr>
          <w:rFonts w:ascii="Times New Roman" w:hAnsi="Times New Roman" w:cs="Times New Roman"/>
          <w:sz w:val="24"/>
          <w:szCs w:val="24"/>
        </w:rPr>
        <w:t xml:space="preserve">, Organic Chemistry with first Division </w:t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b/>
          <w:sz w:val="24"/>
          <w:szCs w:val="24"/>
        </w:rPr>
        <w:t>1998-200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700EE" w:rsidRPr="00D87060" w:rsidRDefault="007700EE" w:rsidP="007700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Kakatiya University, Warangal</w:t>
      </w:r>
    </w:p>
    <w:p w:rsidR="007700EE" w:rsidRPr="00D87060" w:rsidRDefault="007700EE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Pr="00D87060">
        <w:rPr>
          <w:rFonts w:ascii="Times New Roman" w:hAnsi="Times New Roman" w:cs="Times New Roman"/>
          <w:sz w:val="24"/>
          <w:szCs w:val="24"/>
        </w:rPr>
        <w:t xml:space="preserve"> (M.P.C) with Distinction</w:t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b/>
          <w:sz w:val="24"/>
          <w:szCs w:val="24"/>
        </w:rPr>
        <w:t>1995-1998</w:t>
      </w:r>
    </w:p>
    <w:p w:rsidR="007700EE" w:rsidRPr="00D87060" w:rsidRDefault="007700EE" w:rsidP="007700E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Kakatiya University, Warangal</w:t>
      </w:r>
    </w:p>
    <w:p w:rsidR="007700EE" w:rsidRPr="00D87060" w:rsidRDefault="007700EE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Intermediate (</w:t>
      </w:r>
      <w:r w:rsidRPr="00D87060">
        <w:rPr>
          <w:rFonts w:ascii="Times New Roman" w:hAnsi="Times New Roman" w:cs="Times New Roman"/>
          <w:sz w:val="24"/>
          <w:szCs w:val="24"/>
        </w:rPr>
        <w:t xml:space="preserve">Bi. P.C) with Distinction </w:t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b/>
          <w:sz w:val="24"/>
          <w:szCs w:val="24"/>
        </w:rPr>
        <w:t>1993-1995</w:t>
      </w:r>
    </w:p>
    <w:p w:rsidR="007700EE" w:rsidRDefault="007700EE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060">
        <w:rPr>
          <w:rFonts w:ascii="Times New Roman" w:hAnsi="Times New Roman" w:cs="Times New Roman"/>
          <w:b/>
          <w:sz w:val="24"/>
          <w:szCs w:val="24"/>
        </w:rPr>
        <w:t>Secondary School Certificate</w:t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sz w:val="24"/>
          <w:szCs w:val="24"/>
        </w:rPr>
        <w:tab/>
      </w:r>
      <w:r w:rsidRPr="00D87060">
        <w:rPr>
          <w:rFonts w:ascii="Times New Roman" w:hAnsi="Times New Roman" w:cs="Times New Roman"/>
          <w:b/>
          <w:sz w:val="24"/>
          <w:szCs w:val="24"/>
        </w:rPr>
        <w:t>1993</w:t>
      </w:r>
    </w:p>
    <w:p w:rsidR="00F42D90" w:rsidRDefault="00F42D90" w:rsidP="00770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Experience : </w:t>
      </w:r>
    </w:p>
    <w:p w:rsidR="00F42D90" w:rsidRDefault="00F42D90" w:rsidP="00F42D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 – 2010 </w:t>
      </w:r>
      <w:r>
        <w:rPr>
          <w:rFonts w:ascii="Times New Roman" w:hAnsi="Times New Roman" w:cs="Times New Roman"/>
          <w:sz w:val="24"/>
          <w:szCs w:val="24"/>
        </w:rPr>
        <w:t xml:space="preserve">Lecturer        Lal Bahadur Degree P.G. College </w:t>
      </w:r>
    </w:p>
    <w:p w:rsidR="00256B5F" w:rsidRDefault="00256B5F" w:rsidP="00256B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 – Till date Asst. Professor      </w:t>
      </w:r>
      <w:r>
        <w:rPr>
          <w:rFonts w:ascii="Times New Roman" w:hAnsi="Times New Roman" w:cs="Times New Roman"/>
          <w:sz w:val="24"/>
          <w:szCs w:val="24"/>
        </w:rPr>
        <w:t>JNTU CEJ</w:t>
      </w:r>
    </w:p>
    <w:p w:rsidR="00256B5F" w:rsidRDefault="002C2182" w:rsidP="00256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93043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04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416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Yrs.</w:t>
      </w:r>
    </w:p>
    <w:p w:rsidR="00930436" w:rsidRDefault="00D00E3C" w:rsidP="00256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Experience      –   </w:t>
      </w:r>
      <w:r w:rsidR="00834168">
        <w:rPr>
          <w:rFonts w:ascii="Times New Roman" w:hAnsi="Times New Roman" w:cs="Times New Roman"/>
          <w:b/>
          <w:sz w:val="24"/>
          <w:szCs w:val="24"/>
        </w:rPr>
        <w:t>18</w:t>
      </w:r>
      <w:r w:rsidR="000D4632">
        <w:rPr>
          <w:rFonts w:ascii="Times New Roman" w:hAnsi="Times New Roman" w:cs="Times New Roman"/>
          <w:b/>
          <w:sz w:val="24"/>
          <w:szCs w:val="24"/>
        </w:rPr>
        <w:t xml:space="preserve"> Yrs. </w:t>
      </w:r>
    </w:p>
    <w:p w:rsidR="000D4632" w:rsidRPr="00DF1367" w:rsidRDefault="004621B7" w:rsidP="00256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Interests –   </w:t>
      </w:r>
      <w:r w:rsidR="00B0291B" w:rsidRPr="004621B7">
        <w:rPr>
          <w:rFonts w:ascii="Times New Roman" w:hAnsi="Times New Roman" w:cs="Times New Roman"/>
          <w:sz w:val="24"/>
          <w:szCs w:val="24"/>
        </w:rPr>
        <w:t>Synthesis</w:t>
      </w:r>
      <w:r w:rsidR="00B02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7B" w:rsidRPr="00890D7B">
        <w:rPr>
          <w:rFonts w:ascii="Times New Roman" w:hAnsi="Times New Roman" w:cs="Times New Roman"/>
          <w:sz w:val="24"/>
          <w:szCs w:val="24"/>
        </w:rPr>
        <w:t>of</w:t>
      </w:r>
      <w:r w:rsidR="00DF1367">
        <w:rPr>
          <w:rFonts w:ascii="Times New Roman" w:hAnsi="Times New Roman" w:cs="Times New Roman"/>
          <w:sz w:val="24"/>
          <w:szCs w:val="24"/>
        </w:rPr>
        <w:t xml:space="preserve"> New Organic </w:t>
      </w:r>
      <w:r w:rsidR="00B0291B">
        <w:rPr>
          <w:rFonts w:ascii="Times New Roman" w:hAnsi="Times New Roman" w:cs="Times New Roman"/>
          <w:sz w:val="24"/>
          <w:szCs w:val="24"/>
        </w:rPr>
        <w:t>Haterocyclic Compounds</w:t>
      </w:r>
      <w:r w:rsidR="005060C0">
        <w:rPr>
          <w:rFonts w:ascii="Times New Roman" w:hAnsi="Times New Roman" w:cs="Times New Roman"/>
          <w:sz w:val="24"/>
          <w:szCs w:val="24"/>
        </w:rPr>
        <w:t xml:space="preserve">, &amp; Screening the chemical </w:t>
      </w:r>
      <w:r w:rsidR="009B7C7E">
        <w:rPr>
          <w:rFonts w:ascii="Times New Roman" w:hAnsi="Times New Roman" w:cs="Times New Roman"/>
          <w:sz w:val="24"/>
          <w:szCs w:val="24"/>
        </w:rPr>
        <w:t>entities</w:t>
      </w:r>
      <w:r w:rsidR="00B0291B">
        <w:rPr>
          <w:rFonts w:ascii="Times New Roman" w:hAnsi="Times New Roman" w:cs="Times New Roman"/>
          <w:sz w:val="24"/>
          <w:szCs w:val="24"/>
        </w:rPr>
        <w:t xml:space="preserve"> for</w:t>
      </w:r>
      <w:r w:rsidR="000E3C12">
        <w:rPr>
          <w:rFonts w:ascii="Times New Roman" w:hAnsi="Times New Roman" w:cs="Times New Roman"/>
          <w:sz w:val="24"/>
          <w:szCs w:val="24"/>
        </w:rPr>
        <w:t xml:space="preserve"> </w:t>
      </w:r>
      <w:r w:rsidR="00B0291B">
        <w:rPr>
          <w:rFonts w:ascii="Times New Roman" w:hAnsi="Times New Roman" w:cs="Times New Roman"/>
          <w:sz w:val="24"/>
          <w:szCs w:val="24"/>
        </w:rPr>
        <w:t>various</w:t>
      </w:r>
      <w:r w:rsidR="000E3C12">
        <w:rPr>
          <w:rFonts w:ascii="Times New Roman" w:hAnsi="Times New Roman" w:cs="Times New Roman"/>
          <w:sz w:val="24"/>
          <w:szCs w:val="24"/>
        </w:rPr>
        <w:t xml:space="preserve"> types of Biological activity &amp; works out </w:t>
      </w:r>
      <w:r w:rsidR="00993B8D">
        <w:rPr>
          <w:rFonts w:ascii="Times New Roman" w:hAnsi="Times New Roman" w:cs="Times New Roman"/>
          <w:sz w:val="24"/>
          <w:szCs w:val="24"/>
        </w:rPr>
        <w:t>structure activity relationship</w:t>
      </w:r>
    </w:p>
    <w:p w:rsidR="002C2182" w:rsidRDefault="00823E96" w:rsidP="00256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accomplishments </w:t>
      </w:r>
    </w:p>
    <w:p w:rsidR="00823E96" w:rsidRDefault="00222888" w:rsidP="00256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 Ph. D’s guided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B1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040A70" w:rsidRDefault="00FB5ECA" w:rsidP="00256B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</w:t>
      </w:r>
      <w:r w:rsidR="007668FF">
        <w:rPr>
          <w:rFonts w:ascii="Times New Roman" w:hAnsi="Times New Roman" w:cs="Times New Roman"/>
          <w:b/>
          <w:sz w:val="24"/>
          <w:szCs w:val="24"/>
        </w:rPr>
        <w:t>Submitted</w:t>
      </w:r>
      <w:r w:rsidR="0092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8FF">
        <w:rPr>
          <w:rFonts w:ascii="Times New Roman" w:hAnsi="Times New Roman" w:cs="Times New Roman"/>
          <w:b/>
          <w:sz w:val="24"/>
          <w:szCs w:val="24"/>
        </w:rPr>
        <w:tab/>
      </w:r>
      <w:r w:rsidR="007668F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70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99D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CA674E" w:rsidRDefault="0081630F" w:rsidP="00CA6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students working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B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5C">
        <w:rPr>
          <w:rFonts w:ascii="Times New Roman" w:hAnsi="Times New Roman" w:cs="Times New Roman"/>
          <w:b/>
          <w:sz w:val="24"/>
          <w:szCs w:val="24"/>
        </w:rPr>
        <w:t>04</w:t>
      </w:r>
    </w:p>
    <w:p w:rsidR="005B1B18" w:rsidRDefault="003B3C7A" w:rsidP="005B1B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 Research papers</w:t>
      </w:r>
      <w:r>
        <w:rPr>
          <w:rFonts w:ascii="Times New Roman" w:hAnsi="Times New Roman" w:cs="Times New Roman"/>
          <w:b/>
          <w:sz w:val="24"/>
          <w:szCs w:val="24"/>
        </w:rPr>
        <w:tab/>
        <w:t>:  23</w:t>
      </w:r>
    </w:p>
    <w:p w:rsidR="00DD045B" w:rsidRDefault="00DD045B" w:rsidP="005B1B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Administrative positions held: </w:t>
      </w:r>
    </w:p>
    <w:p w:rsidR="00DD045B" w:rsidRPr="009B664F" w:rsidRDefault="009B664F" w:rsidP="00DD045B">
      <w:pPr>
        <w:pStyle w:val="ListParagraph"/>
        <w:numPr>
          <w:ilvl w:val="0"/>
          <w:numId w:val="9"/>
        </w:numPr>
        <w:spacing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Department of chemistry JNTUHCEJ 2016 – 2019. </w:t>
      </w:r>
    </w:p>
    <w:p w:rsidR="00201FD6" w:rsidRPr="00201FD6" w:rsidRDefault="009B664F" w:rsidP="00201FD6">
      <w:pPr>
        <w:pStyle w:val="ListParagraph"/>
        <w:numPr>
          <w:ilvl w:val="0"/>
          <w:numId w:val="9"/>
        </w:numPr>
        <w:spacing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advisor    2015 –</w:t>
      </w:r>
      <w:r w:rsidR="003666F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ill Date </w:t>
      </w:r>
    </w:p>
    <w:p w:rsidR="00CC7082" w:rsidRDefault="00201FD6" w:rsidP="00201F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FD6">
        <w:rPr>
          <w:rFonts w:ascii="Times New Roman" w:hAnsi="Times New Roman" w:cs="Times New Roman"/>
          <w:b/>
          <w:sz w:val="24"/>
          <w:szCs w:val="24"/>
        </w:rPr>
        <w:t>Academic positions hel</w:t>
      </w:r>
      <w:r w:rsidR="00113341">
        <w:rPr>
          <w:rFonts w:ascii="Times New Roman" w:hAnsi="Times New Roman" w:cs="Times New Roman"/>
          <w:b/>
          <w:sz w:val="24"/>
          <w:szCs w:val="24"/>
        </w:rPr>
        <w:t xml:space="preserve">d: </w:t>
      </w:r>
    </w:p>
    <w:p w:rsidR="004F2E65" w:rsidRPr="004F2E65" w:rsidRDefault="00113341" w:rsidP="004F2E65">
      <w:pPr>
        <w:pStyle w:val="ListParagraph"/>
        <w:numPr>
          <w:ilvl w:val="0"/>
          <w:numId w:val="10"/>
        </w:numPr>
        <w:spacing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33">
        <w:rPr>
          <w:rFonts w:ascii="Times New Roman" w:hAnsi="Times New Roman" w:cs="Times New Roman"/>
          <w:sz w:val="24"/>
          <w:szCs w:val="24"/>
        </w:rPr>
        <w:t xml:space="preserve">Chair person, Board of studies for Malla Reddy Engineering College.  2012 – 2015 </w:t>
      </w:r>
    </w:p>
    <w:p w:rsidR="004F2E65" w:rsidRDefault="004F2E65" w:rsidP="004F2E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in Professional Bodies </w:t>
      </w:r>
    </w:p>
    <w:p w:rsidR="00873CD8" w:rsidRPr="00995E1B" w:rsidRDefault="004F2E65" w:rsidP="00873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CD8" w:rsidRPr="00D87060">
        <w:rPr>
          <w:rFonts w:ascii="Times New Roman" w:hAnsi="Times New Roman" w:cs="Times New Roman"/>
          <w:sz w:val="24"/>
          <w:szCs w:val="24"/>
        </w:rPr>
        <w:t xml:space="preserve">Life member of </w:t>
      </w:r>
      <w:r w:rsidR="00873CD8" w:rsidRPr="00995E1B">
        <w:rPr>
          <w:rFonts w:ascii="Times New Roman" w:hAnsi="Times New Roman" w:cs="Times New Roman"/>
          <w:b/>
          <w:sz w:val="24"/>
          <w:szCs w:val="24"/>
        </w:rPr>
        <w:t>“The Indian Science Congress Associations”.</w:t>
      </w:r>
    </w:p>
    <w:p w:rsidR="00873CD8" w:rsidRPr="00995E1B" w:rsidRDefault="00873CD8" w:rsidP="00873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 xml:space="preserve">Life member of </w:t>
      </w:r>
      <w:r w:rsidRPr="00995E1B">
        <w:rPr>
          <w:rFonts w:ascii="Times New Roman" w:hAnsi="Times New Roman" w:cs="Times New Roman"/>
          <w:b/>
          <w:sz w:val="24"/>
          <w:szCs w:val="24"/>
        </w:rPr>
        <w:t>“The Indian Society for Technical Education”.</w:t>
      </w:r>
    </w:p>
    <w:p w:rsidR="007700EE" w:rsidRDefault="004F2E65" w:rsidP="00770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C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682A" w:rsidRDefault="0045682A" w:rsidP="00456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367">
        <w:rPr>
          <w:rFonts w:ascii="Times New Roman" w:hAnsi="Times New Roman" w:cs="Times New Roman"/>
          <w:b/>
          <w:sz w:val="24"/>
          <w:szCs w:val="24"/>
        </w:rPr>
        <w:t>Journal Published :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16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National&amp; </w:t>
      </w:r>
      <w:r w:rsidRPr="003C2367">
        <w:rPr>
          <w:rFonts w:ascii="Times New Roman" w:hAnsi="Times New Roman" w:cs="Times New Roman"/>
          <w:b/>
          <w:sz w:val="24"/>
          <w:szCs w:val="24"/>
        </w:rPr>
        <w:t>International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C2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cstheme="minorHAnsi"/>
          <w:vertAlign w:val="subscript"/>
        </w:rPr>
      </w:pPr>
      <w:r w:rsidRPr="00A10503">
        <w:rPr>
          <w:rFonts w:cstheme="minorHAnsi"/>
          <w:color w:val="000000"/>
          <w:shd w:val="clear" w:color="auto" w:fill="FFFFFF"/>
        </w:rPr>
        <w:t>One-pot Synthesis of some Novel Xanthine Derived isonazoles as Potent Antibacterial Agents.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Indian Journal of </w:t>
      </w:r>
      <w:r>
        <w:rPr>
          <w:rFonts w:cstheme="minorHAnsi"/>
          <w:i/>
        </w:rPr>
        <w:t xml:space="preserve">Hetrococlic </w:t>
      </w:r>
      <w:r w:rsidRPr="00A10503">
        <w:rPr>
          <w:rFonts w:cstheme="minorHAnsi"/>
          <w:i/>
        </w:rPr>
        <w:t>chemistry</w:t>
      </w:r>
      <w:r w:rsidRPr="00A10503">
        <w:rPr>
          <w:rFonts w:cstheme="minorHAnsi"/>
        </w:rPr>
        <w:t xml:space="preserve"> </w:t>
      </w:r>
      <w:r w:rsidRPr="00A10503">
        <w:rPr>
          <w:rFonts w:cstheme="minorHAnsi"/>
          <w:b/>
          <w:i/>
          <w:u w:val="single"/>
        </w:rPr>
        <w:t xml:space="preserve">K. Vidya, </w:t>
      </w:r>
      <w:r>
        <w:rPr>
          <w:rFonts w:cstheme="minorHAnsi"/>
        </w:rPr>
        <w:t>,</w:t>
      </w:r>
      <w:r w:rsidRPr="00A10503">
        <w:rPr>
          <w:rFonts w:cstheme="minorHAnsi"/>
        </w:rPr>
        <w:t>Vol. 30</w:t>
      </w:r>
      <w:r>
        <w:rPr>
          <w:rFonts w:cstheme="minorHAnsi"/>
        </w:rPr>
        <w:t xml:space="preserve"> </w:t>
      </w:r>
      <w:r w:rsidRPr="00A35C2B">
        <w:rPr>
          <w:rFonts w:ascii="Times New Roman" w:hAnsi="Times New Roman" w:cs="Times New Roman"/>
        </w:rPr>
        <w:t>Number 04 (Oct-Dec 2020) 551-557</w:t>
      </w:r>
      <w:r w:rsidRPr="00A10503">
        <w:rPr>
          <w:rFonts w:cstheme="minorHAnsi"/>
        </w:rPr>
        <w:t>, 2020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cstheme="minorHAnsi"/>
          <w:vertAlign w:val="subscript"/>
        </w:rPr>
      </w:pPr>
      <w:r w:rsidRPr="00A10503">
        <w:rPr>
          <w:rFonts w:cstheme="minorHAnsi"/>
          <w:color w:val="000000"/>
          <w:shd w:val="clear" w:color="auto" w:fill="FFFFFF"/>
        </w:rPr>
        <w:t>Synthesis and Evaluation of Antibacterial and Anticancer Activities of Some New Benzoxazole – Piperazine – 1,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color w:val="000000"/>
          <w:shd w:val="clear" w:color="auto" w:fill="FFFFFF"/>
        </w:rPr>
        <w:t>2,</w:t>
      </w:r>
      <w:r>
        <w:rPr>
          <w:rFonts w:cstheme="minorHAnsi"/>
          <w:color w:val="000000"/>
          <w:shd w:val="clear" w:color="auto" w:fill="FFFFFF"/>
        </w:rPr>
        <w:t xml:space="preserve"> 3- Triazoles</w:t>
      </w:r>
      <w:r w:rsidRPr="00A10503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Indian Journal of </w:t>
      </w:r>
      <w:r>
        <w:rPr>
          <w:rFonts w:cstheme="minorHAnsi"/>
          <w:i/>
        </w:rPr>
        <w:t xml:space="preserve">Hetrococlic </w:t>
      </w:r>
      <w:r w:rsidRPr="00A10503">
        <w:rPr>
          <w:rFonts w:cstheme="minorHAnsi"/>
          <w:i/>
        </w:rPr>
        <w:t>chemistry</w:t>
      </w:r>
      <w:r>
        <w:rPr>
          <w:rFonts w:cstheme="minorHAnsi"/>
          <w:i/>
        </w:rPr>
        <w:t xml:space="preserve">, </w:t>
      </w:r>
      <w:r w:rsidRPr="00A10503">
        <w:rPr>
          <w:rFonts w:cstheme="minorHAnsi"/>
          <w:b/>
          <w:i/>
          <w:u w:val="single"/>
        </w:rPr>
        <w:t xml:space="preserve"> K. Vidya</w:t>
      </w:r>
      <w:r>
        <w:rPr>
          <w:rFonts w:cstheme="minorHAnsi"/>
          <w:b/>
          <w:i/>
          <w:u w:val="single"/>
        </w:rPr>
        <w:t xml:space="preserve"> </w:t>
      </w:r>
      <w:r w:rsidRPr="00A10503">
        <w:rPr>
          <w:rFonts w:cstheme="minorHAnsi"/>
        </w:rPr>
        <w:t>Vol. 30 Number (Apr – Jun2020) 269-274.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cstheme="minorHAnsi"/>
          <w:vertAlign w:val="subscript"/>
        </w:rPr>
      </w:pPr>
      <w:r w:rsidRPr="00A10503">
        <w:rPr>
          <w:rFonts w:cstheme="minorHAnsi"/>
          <w:color w:val="000000"/>
          <w:shd w:val="clear" w:color="auto" w:fill="FFFFFF"/>
        </w:rPr>
        <w:t xml:space="preserve">A Facile Synthesis of Triazoloquinazolinone Derivatives as Potential A- glucosidase Inhibitors </w:t>
      </w:r>
      <w:r>
        <w:rPr>
          <w:rFonts w:cstheme="minorHAnsi"/>
          <w:color w:val="000000"/>
          <w:shd w:val="clear" w:color="auto" w:fill="FFFFFF"/>
        </w:rPr>
        <w:t xml:space="preserve"> World Journal of Pharmaceutical Research </w:t>
      </w:r>
      <w:r w:rsidRPr="00A10503">
        <w:rPr>
          <w:rFonts w:cstheme="minorHAnsi"/>
          <w:i/>
        </w:rPr>
        <w:t>Suresh Poudapally, Venkateshwarlu Gurram, Ramesh Garlapati, Chiranjeevi Tulluri</w:t>
      </w:r>
      <w:r>
        <w:rPr>
          <w:rFonts w:cstheme="minorHAnsi"/>
          <w:i/>
        </w:rPr>
        <w:t xml:space="preserve"> Pawan Kumar, Macharaju,</w:t>
      </w:r>
      <w:r w:rsidRPr="00D04806">
        <w:rPr>
          <w:rFonts w:cstheme="minorHAnsi"/>
          <w:i/>
        </w:rPr>
        <w:t xml:space="preserve"> </w:t>
      </w:r>
      <w:r w:rsidRPr="00A10503">
        <w:rPr>
          <w:rFonts w:cstheme="minorHAnsi"/>
          <w:i/>
        </w:rPr>
        <w:t>Subhabrata Sen,</w:t>
      </w:r>
      <w:r>
        <w:rPr>
          <w:rFonts w:cstheme="minorHAnsi"/>
          <w:b/>
          <w:i/>
          <w:u w:val="single"/>
        </w:rPr>
        <w:t xml:space="preserve"> </w:t>
      </w:r>
      <w:r w:rsidRPr="00A10503">
        <w:rPr>
          <w:rFonts w:cstheme="minorHAnsi"/>
          <w:b/>
          <w:i/>
          <w:u w:val="single"/>
        </w:rPr>
        <w:t>Vidya</w:t>
      </w:r>
      <w:r>
        <w:rPr>
          <w:rFonts w:cstheme="minorHAnsi"/>
          <w:b/>
          <w:i/>
          <w:u w:val="single"/>
        </w:rPr>
        <w:t xml:space="preserve"> Katangoor </w:t>
      </w:r>
      <w:r w:rsidRPr="00A1050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Pr="00A10503">
        <w:rPr>
          <w:rFonts w:cstheme="minorHAnsi"/>
          <w:color w:val="000000"/>
          <w:shd w:val="clear" w:color="auto" w:fill="FFFFFF"/>
        </w:rPr>
        <w:t>Vol. 8, 2018, PP. 1005-1038.</w:t>
      </w:r>
    </w:p>
    <w:p w:rsidR="00AC31AA" w:rsidRDefault="00AC31AA" w:rsidP="00AC31AA">
      <w:pPr>
        <w:pStyle w:val="ListParagraph"/>
        <w:numPr>
          <w:ilvl w:val="0"/>
          <w:numId w:val="12"/>
        </w:numPr>
        <w:spacing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Cu-free sonogashira type cross - coupling of 6- Halo - 2-cyclo propyl - 3- (pyridyl -3- yl- methyl Quinazolin -4 (3H) - ones as potential antimicrobial agents</w:t>
      </w:r>
      <w:r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i/>
        </w:rPr>
        <w:t>Wiley online library,</w:t>
      </w:r>
      <w:r w:rsidRPr="00A10503">
        <w:rPr>
          <w:rFonts w:cstheme="minorHAnsi"/>
          <w:i/>
        </w:rPr>
        <w:t xml:space="preserve"> </w:t>
      </w:r>
      <w:r w:rsidRPr="00A10503">
        <w:rPr>
          <w:rFonts w:cstheme="minorHAnsi"/>
          <w:i/>
        </w:rPr>
        <w:lastRenderedPageBreak/>
        <w:t xml:space="preserve">Suresh Poudapally, Venkateshwarlu Gurram, Ramesh Garlapati, Chiranjeevi Tulluri, Uma Addepally, </w:t>
      </w:r>
      <w:r w:rsidRPr="00A10503">
        <w:rPr>
          <w:rFonts w:cstheme="minorHAnsi"/>
          <w:b/>
          <w:i/>
          <w:u w:val="single"/>
        </w:rPr>
        <w:t>K. Vidya</w:t>
      </w:r>
      <w:r w:rsidRPr="00A10503">
        <w:rPr>
          <w:rFonts w:cstheme="minorHAnsi"/>
          <w:i/>
        </w:rPr>
        <w:t xml:space="preserve"> Somesh Sharma, Subhabrata Sen, and Narender Pottabathini.,2017</w:t>
      </w:r>
    </w:p>
    <w:p w:rsidR="00AC31AA" w:rsidRDefault="00AC31AA" w:rsidP="00AC31AA">
      <w:pPr>
        <w:pStyle w:val="ListParagraph"/>
        <w:ind w:left="1080"/>
        <w:jc w:val="both"/>
        <w:rPr>
          <w:rFonts w:cstheme="minorHAnsi"/>
          <w:i/>
        </w:rPr>
      </w:pPr>
    </w:p>
    <w:p w:rsidR="00AC31AA" w:rsidRPr="00A10503" w:rsidRDefault="00AC31AA" w:rsidP="00AC31AA">
      <w:pPr>
        <w:pStyle w:val="ListParagraph"/>
        <w:ind w:left="1080"/>
        <w:jc w:val="both"/>
        <w:rPr>
          <w:rFonts w:cstheme="minorHAnsi"/>
          <w:i/>
        </w:rPr>
      </w:pP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Synthesis, characterization and antibacterial activity of (E)-4-((3-methyl-4-(methylsulfonyl) pyridin -2-yl)methoxy)-N'-(substitutedbenzylidene)benzohydrazide derivatives.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Swamy Saidugari,Lakshmana Razo, </w:t>
      </w:r>
      <w:r w:rsidRPr="00A10503">
        <w:rPr>
          <w:rFonts w:cstheme="minorHAnsi"/>
          <w:b/>
          <w:i/>
          <w:u w:val="single"/>
        </w:rPr>
        <w:t>Vidya.K</w:t>
      </w:r>
      <w:r w:rsidRPr="00A10503">
        <w:rPr>
          <w:rFonts w:cstheme="minorHAnsi"/>
          <w:i/>
        </w:rPr>
        <w:t xml:space="preserve">, Ram.B&amp; Balram, ,56B, pp.177-182,2017 . </w:t>
      </w:r>
      <w:r w:rsidRPr="00A10503">
        <w:rPr>
          <w:rFonts w:cstheme="minorHAnsi"/>
          <w:color w:val="000000"/>
          <w:shd w:val="clear" w:color="auto" w:fill="FFFFFF"/>
        </w:rPr>
        <w:t>Vol.56B, February 2017, PP. 177-182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Synthesis of Novel Benzohydrazides Bearing 4-[3-mehtylsulfonyl) pyridin -2-yl] Moiety as Potential Antibacterial Agents</w:t>
      </w:r>
      <w:r>
        <w:rPr>
          <w:rFonts w:cstheme="minorHAnsi"/>
          <w:color w:val="000000"/>
          <w:shd w:val="clear" w:color="auto" w:fill="FFFFFF"/>
        </w:rPr>
        <w:t>, Asian Journal of Chemistry</w:t>
      </w:r>
      <w:r w:rsidRPr="00A10503">
        <w:rPr>
          <w:rFonts w:cstheme="minorHAnsi"/>
          <w:i/>
        </w:rPr>
        <w:t>,</w:t>
      </w:r>
      <w:r>
        <w:rPr>
          <w:rFonts w:cstheme="minorHAnsi"/>
          <w:i/>
        </w:rPr>
        <w:t xml:space="preserve"> Swamy Saidugari, V. Lakshmaan Rao ,</w:t>
      </w:r>
      <w:r w:rsidRPr="00297378">
        <w:rPr>
          <w:rFonts w:cstheme="minorHAnsi"/>
          <w:b/>
          <w:i/>
          <w:u w:val="single"/>
        </w:rPr>
        <w:t xml:space="preserve"> </w:t>
      </w:r>
      <w:r w:rsidRPr="00A10503">
        <w:rPr>
          <w:rFonts w:cstheme="minorHAnsi"/>
          <w:b/>
          <w:i/>
          <w:u w:val="single"/>
        </w:rPr>
        <w:t>K. Vidya</w:t>
      </w:r>
      <w:r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</w:rPr>
        <w:t xml:space="preserve">, B. Ram and B. Balram, </w:t>
      </w:r>
      <w:r>
        <w:rPr>
          <w:rFonts w:cstheme="minorHAnsi"/>
          <w:i/>
        </w:rPr>
        <w:t xml:space="preserve"> </w:t>
      </w:r>
      <w:r w:rsidRPr="00A10503">
        <w:rPr>
          <w:rFonts w:cstheme="minorHAnsi"/>
          <w:color w:val="000000"/>
          <w:shd w:val="clear" w:color="auto" w:fill="FFFFFF"/>
        </w:rPr>
        <w:t>Vol.28,No.3(2016),PP.639-643</w:t>
      </w:r>
    </w:p>
    <w:p w:rsidR="00AC31AA" w:rsidRPr="0029097B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>
        <w:rPr>
          <w:rFonts w:cstheme="minorHAnsi"/>
          <w:color w:val="000000"/>
          <w:shd w:val="clear" w:color="auto" w:fill="FFFFFF"/>
        </w:rPr>
        <w:t xml:space="preserve">Synthesis, </w:t>
      </w:r>
      <w:r w:rsidRPr="00A10503">
        <w:rPr>
          <w:rFonts w:cstheme="minorHAnsi"/>
          <w:color w:val="000000"/>
          <w:shd w:val="clear" w:color="auto" w:fill="FFFFFF"/>
        </w:rPr>
        <w:t>Characterization and Antimicrobial Evaluation of Novel (E)-N'-(4-1-((3,4-dimethoxypyridine-2-yl)methyl)-1H-1,2,3-triazol-4-yl)      benzylidene)benzohydrazideDerivatives.</w:t>
      </w:r>
      <w:r>
        <w:rPr>
          <w:rFonts w:cstheme="minorHAnsi"/>
          <w:color w:val="000000"/>
          <w:shd w:val="clear" w:color="auto" w:fill="FFFFFF"/>
        </w:rPr>
        <w:t xml:space="preserve"> Oriental Journal of Chemistry,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Swamy Saidugari, V. Lakshmana Rao, </w:t>
      </w:r>
      <w:r w:rsidRPr="00A10503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i/>
        </w:rPr>
        <w:t xml:space="preserve">, B.Ram , </w:t>
      </w:r>
      <w:r w:rsidRPr="00A10503">
        <w:rPr>
          <w:rFonts w:cstheme="minorHAnsi"/>
          <w:color w:val="000000"/>
          <w:shd w:val="clear" w:color="auto" w:fill="FFFFFF"/>
        </w:rPr>
        <w:t>Vol.32,No.(4):2016,PP.2155-2161</w:t>
      </w:r>
    </w:p>
    <w:p w:rsidR="00AC31AA" w:rsidRPr="004D12FF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Synthesis and biological Evaluation of novel quinazoline- sulfonamides A Anticancer agents</w:t>
      </w:r>
      <w:r>
        <w:rPr>
          <w:rFonts w:cstheme="minorHAnsi"/>
          <w:color w:val="000000"/>
          <w:shd w:val="clear" w:color="auto" w:fill="FFFFFF"/>
        </w:rPr>
        <w:t xml:space="preserve"> Bio organic &amp; Medecinal Chemistry Letters, </w:t>
      </w:r>
      <w:r w:rsidRPr="00A10503">
        <w:rPr>
          <w:rFonts w:cstheme="minorHAnsi"/>
          <w:i/>
        </w:rPr>
        <w:t xml:space="preserve">Suresh Poudapally, Shankar Battu, Loka Reddy Velatooru, Murali Satyanarayana Sen, narender Pottabathinin, Vijaya Bhasker Reddy Iska, </w:t>
      </w:r>
      <w:r w:rsidRPr="00A10503">
        <w:rPr>
          <w:rFonts w:cstheme="minorHAnsi"/>
          <w:b/>
          <w:i/>
          <w:u w:val="single"/>
        </w:rPr>
        <w:t>Vidya. K</w:t>
      </w:r>
      <w:r>
        <w:rPr>
          <w:rFonts w:cstheme="minorHAnsi"/>
          <w:i/>
        </w:rPr>
        <w:t>2017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Green synthesis of 6-aryl-9-(3-pyridyl) [1,2,4] Triazolo [4,3-a][1,8] Naphthyridines using FeCl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3</w:t>
      </w:r>
      <w:r w:rsidRPr="00A10503">
        <w:rPr>
          <w:rFonts w:cstheme="minorHAnsi"/>
          <w:color w:val="000000"/>
          <w:shd w:val="clear" w:color="auto" w:fill="FFFFFF"/>
        </w:rPr>
        <w:t>.6H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A10503">
        <w:rPr>
          <w:rFonts w:cstheme="minorHAnsi"/>
          <w:color w:val="000000"/>
          <w:shd w:val="clear" w:color="auto" w:fill="FFFFFF"/>
        </w:rPr>
        <w:t>O in the solid state their Biological Activity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heterocyclic chemistry</w:t>
      </w:r>
      <w:r>
        <w:rPr>
          <w:rFonts w:cstheme="minorHAnsi"/>
          <w:i/>
        </w:rPr>
        <w:t>,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K. Mogilaiah, D. Hari Prasad and </w:t>
      </w:r>
      <w:r w:rsidRPr="00A10503">
        <w:rPr>
          <w:rFonts w:cstheme="minorHAnsi"/>
          <w:b/>
          <w:i/>
          <w:u w:val="single"/>
        </w:rPr>
        <w:t>K. Vidya</w:t>
      </w:r>
      <w:r>
        <w:rPr>
          <w:rFonts w:cstheme="minorHAnsi"/>
          <w:i/>
        </w:rPr>
        <w:t xml:space="preserve"> &amp; S. Kavitha </w:t>
      </w:r>
      <w:r w:rsidRPr="00A10503">
        <w:rPr>
          <w:rFonts w:cstheme="minorHAnsi"/>
          <w:color w:val="000000"/>
          <w:shd w:val="clear" w:color="auto" w:fill="FFFFFF"/>
        </w:rPr>
        <w:t>Vol.25,July-sept.,2015,PP.47-54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Facile and Efficient synthesis of Novel 6-Aryl [1,8]naphthyridino [1',2':1,2] imidazo [4,5-b]phenazines in solvent- free conditions under microwave irradiation and their antibacterial activity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 xml:space="preserve">K. Mogilaiah, H.S. Babu, S. Karitha, </w:t>
      </w:r>
      <w:r w:rsidRPr="00A10503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i/>
        </w:rPr>
        <w:t xml:space="preserve">  , </w:t>
      </w:r>
      <w:r w:rsidRPr="00A10503">
        <w:rPr>
          <w:rFonts w:cstheme="minorHAnsi"/>
          <w:color w:val="000000"/>
          <w:shd w:val="clear" w:color="auto" w:fill="FFFFFF"/>
        </w:rPr>
        <w:t>Vol.25, Oct.-Dec.,2015,PP.105-108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 xml:space="preserve">Efficient synthesis of 9-Aryl-6-[3-(trifluoromethyl) Phenyl] [1,2,4] triazolo [4,3-a][1,8]naphthyridines using thallium (III) acetate under microwave irradiation </w:t>
      </w:r>
      <w:r w:rsidRPr="00A10503">
        <w:rPr>
          <w:rFonts w:cstheme="minorHAnsi"/>
          <w:i/>
        </w:rPr>
        <w:t>Indian journal of heterocyclic chemistry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H. SHarath Babu, S.Kavitha &amp; </w:t>
      </w:r>
      <w:r w:rsidRPr="0088230D">
        <w:rPr>
          <w:rFonts w:cstheme="minorHAnsi"/>
          <w:b/>
          <w:color w:val="000000"/>
          <w:u w:val="single"/>
          <w:shd w:val="clear" w:color="auto" w:fill="FFFFFF"/>
        </w:rPr>
        <w:t>K.Vidya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color w:val="000000"/>
          <w:shd w:val="clear" w:color="auto" w:fill="FFFFFF"/>
        </w:rPr>
        <w:t>Vol.24, Jan.-March,2015,PP.309-314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 xml:space="preserve">Environmentally Benign Synthesis and Antibacterial Activity of 3- aryl-1-[3-(4-nitrophenyl) [1,8] Naphthyridin - 2- yl]- 1H-4- pyrazolecarbaldehydes </w:t>
      </w:r>
      <w:r w:rsidRPr="00A10503">
        <w:rPr>
          <w:rFonts w:cstheme="minorHAnsi"/>
          <w:i/>
        </w:rPr>
        <w:t xml:space="preserve">K. Mogilaiah, D. Hari Prasad and </w:t>
      </w:r>
      <w:r w:rsidRPr="00A10503">
        <w:rPr>
          <w:rFonts w:cstheme="minorHAnsi"/>
          <w:b/>
          <w:i/>
          <w:u w:val="single"/>
        </w:rPr>
        <w:t>K. Vidya</w:t>
      </w:r>
      <w:r w:rsidRPr="00A10503">
        <w:rPr>
          <w:rFonts w:cstheme="minorHAnsi"/>
          <w:i/>
        </w:rPr>
        <w:t>, Indian journal of heterocyclic chemistry,</w:t>
      </w:r>
      <w:r w:rsidRPr="006445FD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color w:val="000000"/>
          <w:shd w:val="clear" w:color="auto" w:fill="FFFFFF"/>
        </w:rPr>
        <w:t>Vol.24, July-sept., 2014, PP. 17-22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Microwave-enhanced Knoevenagel condensation catalysed by NH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A10503">
        <w:rPr>
          <w:rFonts w:cstheme="minorHAnsi"/>
          <w:color w:val="000000"/>
          <w:shd w:val="clear" w:color="auto" w:fill="FFFFFF"/>
        </w:rPr>
        <w:t>SO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3</w:t>
      </w:r>
      <w:r w:rsidRPr="00A10503">
        <w:rPr>
          <w:rFonts w:cstheme="minorHAnsi"/>
          <w:color w:val="000000"/>
          <w:shd w:val="clear" w:color="auto" w:fill="FFFFFF"/>
        </w:rPr>
        <w:t>NH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4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K. Mogilaiah</w:t>
      </w:r>
      <w:r>
        <w:rPr>
          <w:rFonts w:cstheme="minorHAnsi"/>
          <w:color w:val="000000"/>
          <w:shd w:val="clear" w:color="auto" w:fill="FFFFFF"/>
        </w:rPr>
        <w:t xml:space="preserve">, H. SHarath Babu, </w:t>
      </w:r>
      <w:r w:rsidRPr="0088230D">
        <w:rPr>
          <w:rFonts w:cstheme="minorHAnsi"/>
          <w:b/>
          <w:color w:val="000000"/>
          <w:u w:val="single"/>
          <w:shd w:val="clear" w:color="auto" w:fill="FFFFFF"/>
        </w:rPr>
        <w:t>K.Vidya</w:t>
      </w:r>
      <w:r w:rsidRPr="00183C96">
        <w:rPr>
          <w:rFonts w:cstheme="minorHAnsi"/>
          <w:b/>
          <w:color w:val="000000"/>
          <w:shd w:val="clear" w:color="auto" w:fill="FFFFFF"/>
        </w:rPr>
        <w:t xml:space="preserve">, </w:t>
      </w:r>
      <w:r w:rsidRPr="00E650A6">
        <w:rPr>
          <w:rFonts w:cstheme="minorHAnsi"/>
          <w:color w:val="000000"/>
          <w:shd w:val="clear" w:color="auto" w:fill="FFFFFF"/>
        </w:rPr>
        <w:t>K. Shiva Kumar</w:t>
      </w:r>
      <w:r>
        <w:rPr>
          <w:rFonts w:cstheme="minorHAnsi"/>
          <w:b/>
          <w:color w:val="000000"/>
          <w:shd w:val="clear" w:color="auto" w:fill="FFFFFF"/>
        </w:rPr>
        <w:t>,</w:t>
      </w:r>
      <w:r w:rsidRPr="00A10503">
        <w:rPr>
          <w:rFonts w:cstheme="minorHAnsi"/>
          <w:color w:val="000000"/>
          <w:shd w:val="clear" w:color="auto" w:fill="FFFFFF"/>
        </w:rPr>
        <w:t>Vol.49B, March 2010,PP.390-393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Claisen-Schmidt condensation under solvent-free conditions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Pr="00A10503">
        <w:rPr>
          <w:rFonts w:cstheme="minorHAnsi"/>
          <w:i/>
        </w:rPr>
        <w:t>Indian journal of chemistry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, T Kumara swamy, A Vinay Chandra, N. Shrivani &amp; </w:t>
      </w:r>
      <w:r w:rsidRPr="00B30D3C">
        <w:rPr>
          <w:rFonts w:cstheme="minorHAnsi"/>
          <w:b/>
          <w:color w:val="000000"/>
          <w:u w:val="single"/>
          <w:shd w:val="clear" w:color="auto" w:fill="FFFFFF"/>
        </w:rPr>
        <w:t>K.Vidya</w:t>
      </w:r>
      <w:r>
        <w:rPr>
          <w:rFonts w:cstheme="minorHAnsi"/>
          <w:color w:val="000000"/>
          <w:shd w:val="clear" w:color="auto" w:fill="FFFFFF"/>
        </w:rPr>
        <w:t xml:space="preserve"> ,</w:t>
      </w:r>
      <w:r w:rsidRPr="00A10503">
        <w:rPr>
          <w:rFonts w:cstheme="minorHAnsi"/>
          <w:color w:val="000000"/>
          <w:shd w:val="clear" w:color="auto" w:fill="FFFFFF"/>
        </w:rPr>
        <w:t xml:space="preserve">Vol.49B, March 2010,382-385 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Mild and efficient synthesis of 1,2,4-triazolo [4,3-a][1,8] naphthyridines using FeCl3 in the solid state.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,K. Mogilaiah, </w:t>
      </w:r>
      <w:r w:rsidRPr="00BA4B97">
        <w:rPr>
          <w:rFonts w:cstheme="minorHAnsi"/>
          <w:b/>
          <w:i/>
          <w:u w:val="single"/>
        </w:rPr>
        <w:t>K.Vidya</w:t>
      </w:r>
      <w:r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i/>
        </w:rPr>
        <w:t xml:space="preserve">&amp; T. Kumara Swamy, </w:t>
      </w:r>
      <w:r w:rsidRPr="00A10503">
        <w:rPr>
          <w:rFonts w:cstheme="minorHAnsi"/>
          <w:color w:val="000000"/>
          <w:shd w:val="clear" w:color="auto" w:fill="FFFFFF"/>
        </w:rPr>
        <w:t xml:space="preserve"> Vol. 48B, April 2009,PP.599-601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Synthesis and antibacterial acticivity of 3-aryl-4-formyl-1-[3-(3-chlorophenyl)-1,8-naphthyridin-2-yl] pyrazoles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K. Mogilaiah, E. Anitha, </w:t>
      </w:r>
      <w:r w:rsidRPr="00F93927">
        <w:rPr>
          <w:rFonts w:cstheme="minorHAnsi"/>
          <w:b/>
          <w:i/>
          <w:u w:val="single"/>
        </w:rPr>
        <w:t>K.Vidya</w:t>
      </w:r>
      <w:r>
        <w:rPr>
          <w:rFonts w:cstheme="minorHAnsi"/>
          <w:i/>
        </w:rPr>
        <w:t xml:space="preserve"> &amp; S. Kavitha  &amp; K. Shiva Kumar, </w:t>
      </w:r>
      <w:r w:rsidRPr="00A10503">
        <w:rPr>
          <w:rFonts w:cstheme="minorHAnsi"/>
          <w:color w:val="000000"/>
          <w:shd w:val="clear" w:color="auto" w:fill="FFFFFF"/>
        </w:rPr>
        <w:t xml:space="preserve"> Vol. 48B, February 2009, PP 282-285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Microwave-promoted rapid and efficient method for acetylation of phenols with acetic anhydride using NaF as catalyst under solvent-free conditions</w:t>
      </w:r>
      <w:r>
        <w:rPr>
          <w:rFonts w:cstheme="minorHAnsi"/>
          <w:color w:val="000000"/>
          <w:shd w:val="clear" w:color="auto" w:fill="FFFFFF"/>
        </w:rPr>
        <w:t xml:space="preserve"> Oriental Journal of Chemistry, K. Mogilaiah, J. Uma Rani, </w:t>
      </w:r>
      <w:r w:rsidRPr="00C74D13">
        <w:rPr>
          <w:rFonts w:cstheme="minorHAnsi"/>
          <w:b/>
          <w:color w:val="000000"/>
          <w:u w:val="single"/>
          <w:shd w:val="clear" w:color="auto" w:fill="FFFFFF"/>
        </w:rPr>
        <w:t>K.Vidya</w:t>
      </w:r>
      <w:r>
        <w:rPr>
          <w:rFonts w:cstheme="minorHAnsi"/>
          <w:color w:val="000000"/>
          <w:shd w:val="clear" w:color="auto" w:fill="FFFFFF"/>
        </w:rPr>
        <w:t xml:space="preserve"> &amp; B.Sakram </w:t>
      </w:r>
      <w:r w:rsidRPr="00A10503">
        <w:rPr>
          <w:rFonts w:cstheme="minorHAnsi"/>
          <w:color w:val="000000"/>
          <w:shd w:val="clear" w:color="auto" w:fill="FFFFFF"/>
        </w:rPr>
        <w:t xml:space="preserve"> Vol. 25(1), 187-190 (2009)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lastRenderedPageBreak/>
        <w:t xml:space="preserve">Efficient synthesis of 6-aryl- 12 H-pyrido- [2',3':4,5]pyrimido [1,2-a][1,8]naphthyridin- 12-ones under microwave irradiation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>,</w:t>
      </w:r>
      <w:r w:rsidRPr="00DF239D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K. Mogilaiah, E. Anitha, </w:t>
      </w:r>
      <w:r w:rsidRPr="00F93927">
        <w:rPr>
          <w:rFonts w:cstheme="minorHAnsi"/>
          <w:b/>
          <w:i/>
          <w:u w:val="single"/>
        </w:rPr>
        <w:t>K.Vidya</w:t>
      </w:r>
      <w:r>
        <w:rPr>
          <w:rFonts w:cstheme="minorHAnsi"/>
          <w:b/>
          <w:i/>
          <w:u w:val="single"/>
        </w:rPr>
        <w:t xml:space="preserve"> </w:t>
      </w:r>
      <w:r w:rsidRPr="004D2524">
        <w:rPr>
          <w:rFonts w:cstheme="minorHAnsi"/>
          <w:i/>
        </w:rPr>
        <w:t>&amp; N.</w:t>
      </w:r>
      <w:r>
        <w:rPr>
          <w:rFonts w:cstheme="minorHAnsi"/>
          <w:b/>
          <w:i/>
          <w:u w:val="single"/>
        </w:rPr>
        <w:t xml:space="preserve"> </w:t>
      </w:r>
      <w:r w:rsidRPr="004D2524">
        <w:rPr>
          <w:rFonts w:cstheme="minorHAnsi"/>
          <w:i/>
        </w:rPr>
        <w:t>Vasudeva Reddy</w:t>
      </w:r>
      <w:r>
        <w:rPr>
          <w:rFonts w:cstheme="minorHAnsi"/>
          <w:i/>
        </w:rPr>
        <w:t xml:space="preserve"> , </w:t>
      </w:r>
      <w:r w:rsidRPr="00A10503">
        <w:rPr>
          <w:rFonts w:cstheme="minorHAnsi"/>
          <w:color w:val="000000"/>
          <w:shd w:val="clear" w:color="auto" w:fill="FFFFFF"/>
        </w:rPr>
        <w:t>Vol. 46B, December 2007, PP. 2071-2073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Al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A10503">
        <w:rPr>
          <w:rFonts w:cstheme="minorHAnsi"/>
          <w:color w:val="000000"/>
          <w:shd w:val="clear" w:color="auto" w:fill="FFFFFF"/>
        </w:rPr>
        <w:t>O</w:t>
      </w:r>
      <w:r w:rsidRPr="00A10503">
        <w:rPr>
          <w:rFonts w:cstheme="minorHAnsi"/>
          <w:color w:val="000000"/>
          <w:shd w:val="clear" w:color="auto" w:fill="FFFFFF"/>
          <w:vertAlign w:val="subscript"/>
        </w:rPr>
        <w:t>3</w:t>
      </w:r>
      <w:r w:rsidRPr="00A10503">
        <w:rPr>
          <w:rFonts w:cstheme="minorHAnsi"/>
          <w:color w:val="000000"/>
          <w:shd w:val="clear" w:color="auto" w:fill="FFFFFF"/>
        </w:rPr>
        <w:t xml:space="preserve"> catalyzed Fridlander synthesis of 1,8-naphthyridines in the solid state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K. Mogilaiah &amp; </w:t>
      </w:r>
      <w:r w:rsidRPr="00F93927">
        <w:rPr>
          <w:rFonts w:cstheme="minorHAnsi"/>
          <w:b/>
          <w:i/>
          <w:u w:val="single"/>
        </w:rPr>
        <w:t>K.Vidya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color w:val="000000"/>
          <w:shd w:val="clear" w:color="auto" w:fill="FFFFFF"/>
        </w:rPr>
        <w:t xml:space="preserve"> Vol. 46B, October 2007, PP. 1721-1723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 xml:space="preserve">Synthesis of 1,8- Naphthyridinyl tetrachloro-phthalazine-1,4-Diones under Microwave irradiation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0503">
        <w:rPr>
          <w:rFonts w:cstheme="minorHAnsi"/>
          <w:i/>
        </w:rPr>
        <w:t>Indian journal of heterocyclic chemistry</w:t>
      </w:r>
      <w:r>
        <w:rPr>
          <w:rFonts w:cstheme="minorHAnsi"/>
          <w:i/>
        </w:rPr>
        <w:t xml:space="preserve">, K. Mogilaiah, </w:t>
      </w:r>
      <w:r w:rsidRPr="00F93927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&amp; </w:t>
      </w:r>
      <w:r>
        <w:rPr>
          <w:rFonts w:cstheme="minorHAnsi"/>
          <w:i/>
        </w:rPr>
        <w:t>E. Anitha</w:t>
      </w:r>
      <w:r w:rsidRPr="00A10503">
        <w:rPr>
          <w:rFonts w:cstheme="minorHAnsi"/>
          <w:color w:val="000000"/>
          <w:shd w:val="clear" w:color="auto" w:fill="FFFFFF"/>
        </w:rPr>
        <w:t xml:space="preserve"> Vol. 17, Oct.-Dec.,2007, PP.187-188</w:t>
      </w:r>
    </w:p>
    <w:p w:rsidR="00AC31AA" w:rsidRPr="00842C32" w:rsidRDefault="00AC31AA" w:rsidP="00842C32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i/>
        </w:rPr>
      </w:pPr>
      <w:r w:rsidRPr="00A10503">
        <w:rPr>
          <w:rFonts w:cstheme="minorHAnsi"/>
          <w:color w:val="000000"/>
          <w:shd w:val="clear" w:color="auto" w:fill="FFFFFF"/>
        </w:rPr>
        <w:t>Synthesis and antibacterial activity of 1,3,4-oxadiazolyl-1,8-naphthyridines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K. Mogilaiah &amp;  </w:t>
      </w:r>
      <w:r w:rsidRPr="00F93927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color w:val="000000"/>
          <w:shd w:val="clear" w:color="auto" w:fill="FFFFFF"/>
        </w:rPr>
        <w:t xml:space="preserve"> Vol. 45B, August 2006, PP. 1905-1908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cstheme="minorHAnsi"/>
          <w:vertAlign w:val="subscript"/>
        </w:rPr>
      </w:pPr>
      <w:r w:rsidRPr="00A10503">
        <w:rPr>
          <w:rFonts w:cstheme="minorHAnsi"/>
          <w:color w:val="000000"/>
          <w:shd w:val="clear" w:color="auto" w:fill="FFFFFF"/>
        </w:rPr>
        <w:t>Microwave assisted synthesis of novel mannich bases containing 1,8-naphthyridine moiety on a solid support under solvent-free conditions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334184">
        <w:rPr>
          <w:rFonts w:cstheme="minorHAnsi"/>
          <w:i/>
        </w:rPr>
        <w:t xml:space="preserve"> </w:t>
      </w:r>
      <w:r w:rsidRPr="00A10503">
        <w:rPr>
          <w:rFonts w:cstheme="minorHAnsi"/>
          <w:i/>
        </w:rPr>
        <w:t>Indian journal of heterocyclic chemistry</w:t>
      </w:r>
      <w:r>
        <w:rPr>
          <w:rFonts w:cstheme="minorHAnsi"/>
          <w:i/>
        </w:rPr>
        <w:t xml:space="preserve">, K. Mogilaiah,Ch. Srinivas Reddy &amp;  </w:t>
      </w:r>
      <w:r w:rsidRPr="00F93927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color w:val="000000"/>
          <w:shd w:val="clear" w:color="auto" w:fill="FFFFFF"/>
        </w:rPr>
        <w:t xml:space="preserve"> Vol. 14, Oct.-Dec. 2004, PP. 145-148</w:t>
      </w:r>
    </w:p>
    <w:p w:rsidR="00AC31AA" w:rsidRPr="00A10503" w:rsidRDefault="00AC31AA" w:rsidP="00AC31AA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cstheme="minorHAnsi"/>
          <w:vertAlign w:val="subscript"/>
        </w:rPr>
      </w:pPr>
      <w:r w:rsidRPr="00A10503">
        <w:rPr>
          <w:rFonts w:cstheme="minorHAnsi"/>
          <w:color w:val="000000"/>
          <w:shd w:val="clear" w:color="auto" w:fill="FFFFFF"/>
        </w:rPr>
        <w:t>Efficient synthesis of 1,2,4-triazolo[4,3-a][1,8]naphthyridines using nitrous acid under microwave irradiation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A10503">
        <w:rPr>
          <w:rFonts w:cstheme="minorHAnsi"/>
          <w:i/>
        </w:rPr>
        <w:t>Indian journal of chemistry</w:t>
      </w:r>
      <w:r>
        <w:rPr>
          <w:rFonts w:cstheme="minorHAnsi"/>
          <w:i/>
        </w:rPr>
        <w:t xml:space="preserve">, </w:t>
      </w:r>
      <w:r w:rsidRPr="00A1050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i/>
        </w:rPr>
        <w:t xml:space="preserve">K. Mogilaiah, M. Prashanthi &amp;  </w:t>
      </w:r>
      <w:r w:rsidRPr="00F93927">
        <w:rPr>
          <w:rFonts w:cstheme="minorHAnsi"/>
          <w:b/>
          <w:i/>
          <w:u w:val="single"/>
        </w:rPr>
        <w:t>K.Vidya</w:t>
      </w:r>
      <w:r w:rsidRPr="00A10503">
        <w:rPr>
          <w:rFonts w:cstheme="minorHAnsi"/>
          <w:color w:val="000000"/>
          <w:shd w:val="clear" w:color="auto" w:fill="FFFFFF"/>
        </w:rPr>
        <w:t xml:space="preserve"> Vol. 43B, December 2004, PP. 2641-2645</w:t>
      </w:r>
    </w:p>
    <w:p w:rsidR="005D5D06" w:rsidRPr="00D620FF" w:rsidRDefault="005D5D06" w:rsidP="00774B63">
      <w:pPr>
        <w:pStyle w:val="ListParagraph"/>
        <w:spacing w:line="360" w:lineRule="auto"/>
        <w:jc w:val="both"/>
        <w:rPr>
          <w:i/>
        </w:rPr>
      </w:pPr>
    </w:p>
    <w:p w:rsidR="005422A5" w:rsidRPr="006E193D" w:rsidRDefault="005422A5" w:rsidP="005422A5">
      <w:pPr>
        <w:spacing w:after="0" w:line="240" w:lineRule="auto"/>
        <w:jc w:val="both"/>
        <w:rPr>
          <w:b/>
        </w:rPr>
      </w:pPr>
      <w:r w:rsidRPr="006E193D">
        <w:rPr>
          <w:b/>
        </w:rPr>
        <w:t>Conference Proceedings</w:t>
      </w:r>
    </w:p>
    <w:p w:rsidR="005422A5" w:rsidRDefault="005422A5" w:rsidP="005422A5">
      <w:pPr>
        <w:pStyle w:val="ListParagraph"/>
        <w:jc w:val="both"/>
      </w:pPr>
    </w:p>
    <w:p w:rsidR="005422A5" w:rsidRDefault="005422A5" w:rsidP="005422A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>K.Mogilaiah*, Ch. Venkanna, K.Vidya</w:t>
      </w:r>
      <w:r w:rsidRPr="00455EED">
        <w:rPr>
          <w:vertAlign w:val="superscript"/>
        </w:rPr>
        <w:t>+</w:t>
      </w:r>
      <w:r>
        <w:t xml:space="preserve">, A. Nageswara Rao &amp; P. Koteswara Rao,Hypervalent Iodine Mediated Solid State Synthesis and Biological Activity of 2-(2-substituted[1,8]naphthyridin-3-yl)-5-(substituted 2-thienyl)1,3,4-oxadiazoles. Page No. 106. Proceedings of the </w:t>
      </w:r>
      <w:r w:rsidRPr="00566617">
        <w:rPr>
          <w:b/>
        </w:rPr>
        <w:t>“International Conference on Trend Setting Innovations in Chemical Sciences &amp; Technology: Applications in Pharma Industry (TSCST</w:t>
      </w:r>
      <w:r w:rsidRPr="00674C5A">
        <w:rPr>
          <w:rFonts w:ascii="Symbol" w:hAnsi="Symbol"/>
          <w:b/>
        </w:rPr>
        <w:t></w:t>
      </w:r>
      <w:r w:rsidRPr="00566617">
        <w:rPr>
          <w:b/>
        </w:rPr>
        <w:t>API 2015).”</w:t>
      </w:r>
      <w:r>
        <w:t xml:space="preserve"> Center for Chemical Sciences &amp; Technology, Institute of Science &amp; Technology, JNTUH Hyderabad, TS, India, 16-18 December, 2015.</w:t>
      </w:r>
    </w:p>
    <w:p w:rsidR="005422A5" w:rsidRPr="00FE003C" w:rsidRDefault="005422A5" w:rsidP="005422A5">
      <w:pPr>
        <w:pStyle w:val="ListParagraph"/>
      </w:pPr>
    </w:p>
    <w:p w:rsidR="005422A5" w:rsidRDefault="005422A5" w:rsidP="005422A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>Suresh Poudapally</w:t>
      </w:r>
      <w:r w:rsidRPr="005F494A">
        <w:rPr>
          <w:vertAlign w:val="superscript"/>
        </w:rPr>
        <w:t>a,,c</w:t>
      </w:r>
      <w:r>
        <w:t xml:space="preserve"> Subhabrata Sen b, K. Vidya. Pd catalyzed C-N Bond Forming Reaction of 6-Bromo—2-cyclopropyl-3-(pyridyl-3-ylmethyl)-4-quinazolin-(3H)-on at Room Temperature</w:t>
      </w:r>
      <w:r w:rsidRPr="00587138">
        <w:t>. P</w:t>
      </w:r>
      <w:r>
        <w:t>age</w:t>
      </w:r>
      <w:r w:rsidRPr="00587138">
        <w:t xml:space="preserve"> No. </w:t>
      </w:r>
      <w:r>
        <w:t>242</w:t>
      </w:r>
      <w:r w:rsidRPr="00587138">
        <w:t xml:space="preserve">. Proceedings of the </w:t>
      </w:r>
      <w:r w:rsidRPr="00781CA4">
        <w:rPr>
          <w:b/>
        </w:rPr>
        <w:t>“International Conference on Trend Setting Innovations in Chemical Sciences &amp; Technology: Applications in Pharma Industry (TSCST</w:t>
      </w:r>
      <w:r w:rsidRPr="00674C5A">
        <w:rPr>
          <w:rFonts w:ascii="Symbol" w:hAnsi="Symbol"/>
          <w:b/>
        </w:rPr>
        <w:t></w:t>
      </w:r>
      <w:r w:rsidRPr="00781CA4">
        <w:rPr>
          <w:b/>
        </w:rPr>
        <w:t>API 2015).”</w:t>
      </w:r>
      <w:r w:rsidRPr="00587138">
        <w:t xml:space="preserve"> Center for Chemical Sciences &amp; Technology, Institute of Science &amp; Technol</w:t>
      </w:r>
      <w:r>
        <w:t>ogy, JNTUH Hyderabad, TS, India, 16-18 December, 2015.</w:t>
      </w:r>
    </w:p>
    <w:p w:rsidR="005422A5" w:rsidRPr="000B12B7" w:rsidRDefault="005422A5" w:rsidP="005422A5">
      <w:pPr>
        <w:pStyle w:val="ListParagraph"/>
      </w:pPr>
    </w:p>
    <w:p w:rsidR="005422A5" w:rsidRDefault="005422A5" w:rsidP="005422A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>
        <w:t>K.Vidya</w:t>
      </w:r>
      <w:r>
        <w:rPr>
          <w:u w:val="single"/>
        </w:rPr>
        <w:t>.</w:t>
      </w:r>
      <w:r w:rsidRPr="0047255D">
        <w:t xml:space="preserve">  </w:t>
      </w:r>
      <w:r>
        <w:t>Studies on Autibacterial Activity of 6-Aryl-9-(4-hydroxy-3 methory phenyl) -1,2,4 triazolo[4,3-a] [1,8] naphthyridines. Page N</w:t>
      </w:r>
      <w:r w:rsidRPr="00772384">
        <w:t>o. 440</w:t>
      </w:r>
      <w:r w:rsidRPr="00BC7AF0">
        <w:rPr>
          <w:rFonts w:ascii="Symbol" w:hAnsi="Symbol"/>
        </w:rPr>
        <w:t></w:t>
      </w:r>
      <w:r>
        <w:t xml:space="preserve">442. Proceedings of the </w:t>
      </w:r>
      <w:r w:rsidRPr="00C348CD">
        <w:rPr>
          <w:b/>
        </w:rPr>
        <w:t>“National Conference on Recent Trends in Science and Technology (NCRTST</w:t>
      </w:r>
      <w:r w:rsidRPr="00AC4071">
        <w:rPr>
          <w:rFonts w:ascii="Symbol" w:hAnsi="Symbol"/>
          <w:b/>
        </w:rPr>
        <w:t></w:t>
      </w:r>
      <w:r w:rsidRPr="00C348CD">
        <w:rPr>
          <w:b/>
        </w:rPr>
        <w:t>2015)”</w:t>
      </w:r>
      <w:r>
        <w:t xml:space="preserve"> JNTUH College of Engineering Jagtial, Nachupally, Karimnagar, TS, India, 25-26 February, 2015.</w:t>
      </w:r>
    </w:p>
    <w:p w:rsidR="005422A5" w:rsidRPr="00772384" w:rsidRDefault="005422A5" w:rsidP="005422A5">
      <w:pPr>
        <w:pStyle w:val="ListParagraph"/>
        <w:jc w:val="both"/>
      </w:pPr>
      <w:r w:rsidRPr="00772384">
        <w:t xml:space="preserve"> </w:t>
      </w:r>
    </w:p>
    <w:p w:rsidR="005422A5" w:rsidRDefault="005422A5" w:rsidP="005422A5">
      <w:pPr>
        <w:spacing w:after="0" w:line="240" w:lineRule="auto"/>
        <w:jc w:val="both"/>
        <w:rPr>
          <w:b/>
        </w:rPr>
      </w:pPr>
      <w:r>
        <w:rPr>
          <w:b/>
        </w:rPr>
        <w:t>Organized Conferences/Seminars/Symposia</w:t>
      </w:r>
    </w:p>
    <w:p w:rsidR="005422A5" w:rsidRDefault="005422A5" w:rsidP="005422A5">
      <w:pPr>
        <w:spacing w:after="0" w:line="240" w:lineRule="auto"/>
        <w:jc w:val="both"/>
        <w:rPr>
          <w:b/>
        </w:rPr>
      </w:pPr>
    </w:p>
    <w:p w:rsidR="005422A5" w:rsidRDefault="005422A5" w:rsidP="005422A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>
        <w:rPr>
          <w:b/>
          <w:i/>
        </w:rPr>
        <w:t>“</w:t>
      </w:r>
      <w:r w:rsidRPr="00AA3C95">
        <w:rPr>
          <w:b/>
          <w:i/>
        </w:rPr>
        <w:t>A Two Day National conference on Recent Advances in Chemical and Pharmaceutical Sciences (NACRACAPS-2015)”</w:t>
      </w:r>
      <w:r w:rsidRPr="00AA3C95">
        <w:rPr>
          <w:b/>
        </w:rPr>
        <w:t xml:space="preserve"> </w:t>
      </w:r>
      <w:r w:rsidRPr="00AA3C95">
        <w:t>Department of Chemistry, JNTUH College of Engineering Jagtial, Karimangar, TS, India April, 2015.</w:t>
      </w:r>
    </w:p>
    <w:p w:rsidR="005422A5" w:rsidRDefault="005422A5" w:rsidP="005422A5">
      <w:pPr>
        <w:spacing w:after="0"/>
        <w:jc w:val="both"/>
      </w:pPr>
    </w:p>
    <w:p w:rsidR="005422A5" w:rsidRPr="00AA4793" w:rsidRDefault="005422A5" w:rsidP="005422A5">
      <w:pPr>
        <w:spacing w:after="0"/>
        <w:jc w:val="both"/>
        <w:rPr>
          <w:b/>
        </w:rPr>
      </w:pPr>
      <w:r w:rsidRPr="00AA4793">
        <w:rPr>
          <w:b/>
        </w:rPr>
        <w:lastRenderedPageBreak/>
        <w:t>Chairing Sessions in the Conferences/Seminars/Symposia</w:t>
      </w:r>
    </w:p>
    <w:p w:rsidR="005422A5" w:rsidRDefault="005422A5" w:rsidP="005422A5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Chaired a Session in </w:t>
      </w:r>
      <w:r w:rsidRPr="00AA4793">
        <w:rPr>
          <w:b/>
        </w:rPr>
        <w:t>“National Conference on Recent Trends in Science and Technology (NCRTST-2015)”</w:t>
      </w:r>
      <w:r>
        <w:t xml:space="preserve"> JNTUH College of Engineering Jagtial, Nachupally, Karimnagar, TS, India, February 2015.</w:t>
      </w:r>
    </w:p>
    <w:p w:rsidR="002F52A1" w:rsidRDefault="002F52A1" w:rsidP="002F52A1">
      <w:pPr>
        <w:pStyle w:val="ListParagraph"/>
        <w:spacing w:after="0" w:line="240" w:lineRule="auto"/>
        <w:contextualSpacing w:val="0"/>
        <w:jc w:val="both"/>
      </w:pPr>
    </w:p>
    <w:p w:rsidR="005422A5" w:rsidRDefault="005422A5" w:rsidP="005422A5">
      <w:pPr>
        <w:spacing w:after="0" w:line="240" w:lineRule="auto"/>
        <w:jc w:val="both"/>
        <w:rPr>
          <w:b/>
        </w:rPr>
      </w:pPr>
    </w:p>
    <w:p w:rsidR="005422A5" w:rsidRPr="006E193D" w:rsidRDefault="005422A5" w:rsidP="005422A5">
      <w:pPr>
        <w:spacing w:after="0" w:line="240" w:lineRule="auto"/>
        <w:jc w:val="both"/>
        <w:rPr>
          <w:b/>
        </w:rPr>
      </w:pPr>
      <w:r w:rsidRPr="006E193D">
        <w:rPr>
          <w:b/>
        </w:rPr>
        <w:t>Papers Presented in th</w:t>
      </w:r>
      <w:r>
        <w:rPr>
          <w:b/>
        </w:rPr>
        <w:t>e Conferences/Seminars/Symposia</w:t>
      </w:r>
    </w:p>
    <w:p w:rsidR="005422A5" w:rsidRPr="00B22EF3" w:rsidRDefault="005422A5" w:rsidP="005422A5">
      <w:pPr>
        <w:spacing w:after="0" w:line="240" w:lineRule="auto"/>
        <w:jc w:val="both"/>
        <w:rPr>
          <w:b/>
          <w:sz w:val="12"/>
        </w:rPr>
      </w:pPr>
    </w:p>
    <w:p w:rsidR="005422A5" w:rsidRPr="00287A83" w:rsidRDefault="005422A5" w:rsidP="005422A5">
      <w:pPr>
        <w:numPr>
          <w:ilvl w:val="0"/>
          <w:numId w:val="4"/>
        </w:numPr>
        <w:spacing w:after="0" w:line="240" w:lineRule="auto"/>
        <w:jc w:val="both"/>
      </w:pPr>
      <w:r w:rsidRPr="006E193D">
        <w:rPr>
          <w:b/>
        </w:rPr>
        <w:t xml:space="preserve">International Conference on </w:t>
      </w:r>
      <w:r w:rsidRPr="006E193D">
        <w:rPr>
          <w:i/>
        </w:rPr>
        <w:t>“</w:t>
      </w:r>
      <w:r>
        <w:rPr>
          <w:i/>
        </w:rPr>
        <w:t>Trend Setting Innovations in Chemical Sciences &amp; Technology: Nature Inspired Chemistry &amp; Engineering (TSCST-NICE 2016)</w:t>
      </w:r>
      <w:r w:rsidRPr="006E193D">
        <w:rPr>
          <w:i/>
        </w:rPr>
        <w:t>”</w:t>
      </w:r>
      <w:r w:rsidRPr="006E193D">
        <w:t xml:space="preserve"> Center for </w:t>
      </w:r>
      <w:r>
        <w:t>Chemical</w:t>
      </w:r>
      <w:r w:rsidRPr="006E193D">
        <w:t xml:space="preserve"> Science</w:t>
      </w:r>
      <w:r>
        <w:t>s &amp;</w:t>
      </w:r>
      <w:r w:rsidRPr="006E193D">
        <w:t xml:space="preserve"> Technology (C</w:t>
      </w:r>
      <w:r>
        <w:t>CS</w:t>
      </w:r>
      <w:r w:rsidRPr="006E193D">
        <w:t xml:space="preserve">T), Institute of Science &amp; Technology, JNTUH Hyderabad, </w:t>
      </w:r>
      <w:r>
        <w:t>October</w:t>
      </w:r>
      <w:r w:rsidRPr="006E193D">
        <w:t xml:space="preserve">, </w:t>
      </w:r>
      <w:r>
        <w:rPr>
          <w:b/>
        </w:rPr>
        <w:t>2016</w:t>
      </w:r>
      <w:r w:rsidRPr="006E193D">
        <w:rPr>
          <w:b/>
        </w:rPr>
        <w:t>.</w:t>
      </w:r>
    </w:p>
    <w:p w:rsidR="005422A5" w:rsidRPr="00347D19" w:rsidRDefault="005422A5" w:rsidP="005422A5">
      <w:pPr>
        <w:spacing w:after="0" w:line="240" w:lineRule="auto"/>
        <w:ind w:left="720"/>
        <w:jc w:val="both"/>
      </w:pPr>
    </w:p>
    <w:p w:rsidR="005422A5" w:rsidRDefault="005422A5" w:rsidP="005422A5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8A5825">
        <w:rPr>
          <w:b/>
        </w:rPr>
        <w:t>International Congress on</w:t>
      </w:r>
      <w:r>
        <w:rPr>
          <w:i/>
        </w:rPr>
        <w:t xml:space="preserve"> “Recent Advances in Chemistry and Chemical Engineering (ICRACACE-16)</w:t>
      </w:r>
      <w:r w:rsidRPr="006009D3">
        <w:rPr>
          <w:i/>
        </w:rPr>
        <w:t>”</w:t>
      </w:r>
      <w:r w:rsidRPr="006009D3">
        <w:t xml:space="preserve">, </w:t>
      </w:r>
      <w:r>
        <w:t xml:space="preserve">Department of Chemistry, </w:t>
      </w:r>
      <w:r w:rsidRPr="006009D3">
        <w:t xml:space="preserve">JNT University, Hyderabad, </w:t>
      </w:r>
      <w:r>
        <w:t>July</w:t>
      </w:r>
      <w:r w:rsidRPr="006009D3">
        <w:t>,</w:t>
      </w:r>
      <w:r>
        <w:rPr>
          <w:b/>
        </w:rPr>
        <w:t xml:space="preserve"> 2016</w:t>
      </w:r>
      <w:r w:rsidRPr="006009D3">
        <w:rPr>
          <w:b/>
        </w:rPr>
        <w:t>.</w:t>
      </w:r>
    </w:p>
    <w:p w:rsidR="005422A5" w:rsidRDefault="005422A5" w:rsidP="005422A5">
      <w:pPr>
        <w:pStyle w:val="ListParagraph"/>
        <w:rPr>
          <w:b/>
        </w:rPr>
      </w:pPr>
    </w:p>
    <w:p w:rsidR="005422A5" w:rsidRPr="006224A9" w:rsidRDefault="005422A5" w:rsidP="005422A5">
      <w:pPr>
        <w:numPr>
          <w:ilvl w:val="0"/>
          <w:numId w:val="4"/>
        </w:numPr>
        <w:spacing w:after="0" w:line="240" w:lineRule="auto"/>
        <w:jc w:val="both"/>
      </w:pPr>
      <w:r w:rsidRPr="006E193D">
        <w:rPr>
          <w:b/>
        </w:rPr>
        <w:t xml:space="preserve">International Conference on </w:t>
      </w:r>
      <w:r w:rsidRPr="006E193D">
        <w:rPr>
          <w:i/>
        </w:rPr>
        <w:t>“</w:t>
      </w:r>
      <w:r>
        <w:rPr>
          <w:i/>
        </w:rPr>
        <w:t>Trend Setting Innovations in Chemical Sciences &amp; Technology: Applications in Pharma Industry (TSCST-API 2015)</w:t>
      </w:r>
      <w:r w:rsidRPr="006E193D">
        <w:rPr>
          <w:i/>
        </w:rPr>
        <w:t>”</w:t>
      </w:r>
      <w:r w:rsidRPr="006E193D">
        <w:t xml:space="preserve"> Center for </w:t>
      </w:r>
      <w:r>
        <w:t>Chemical</w:t>
      </w:r>
      <w:r w:rsidRPr="006E193D">
        <w:t xml:space="preserve"> Science</w:t>
      </w:r>
      <w:r>
        <w:t>s &amp;</w:t>
      </w:r>
      <w:r w:rsidRPr="006E193D">
        <w:t xml:space="preserve"> Technology (C</w:t>
      </w:r>
      <w:r>
        <w:t>CS</w:t>
      </w:r>
      <w:r w:rsidRPr="006E193D">
        <w:t xml:space="preserve">T), Institute of Science &amp; Technology, JNTUH Hyderabad, </w:t>
      </w:r>
      <w:r>
        <w:t>December</w:t>
      </w:r>
      <w:r w:rsidRPr="006E193D">
        <w:t xml:space="preserve">, </w:t>
      </w:r>
      <w:r>
        <w:rPr>
          <w:b/>
        </w:rPr>
        <w:t>2015</w:t>
      </w:r>
      <w:r w:rsidRPr="006E193D">
        <w:rPr>
          <w:b/>
        </w:rPr>
        <w:t>.</w:t>
      </w:r>
    </w:p>
    <w:p w:rsidR="005422A5" w:rsidRDefault="005422A5" w:rsidP="005422A5">
      <w:pPr>
        <w:pStyle w:val="ListParagraph"/>
      </w:pPr>
    </w:p>
    <w:p w:rsidR="005422A5" w:rsidRPr="005F6F5E" w:rsidRDefault="005422A5" w:rsidP="005422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UGC sponsored national Symposium on</w:t>
      </w:r>
      <w:r w:rsidRPr="005F6F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5F6F5E">
        <w:rPr>
          <w:rFonts w:ascii="Times New Roman" w:hAnsi="Times New Roman" w:cs="Times New Roman"/>
        </w:rPr>
        <w:t>Emerging research trends &amp; developments in chemistry</w:t>
      </w:r>
      <w:r>
        <w:rPr>
          <w:rFonts w:ascii="Times New Roman" w:hAnsi="Times New Roman" w:cs="Times New Roman"/>
        </w:rPr>
        <w:t>”</w:t>
      </w:r>
      <w:r w:rsidRPr="005F6F5E">
        <w:rPr>
          <w:rFonts w:ascii="Times New Roman" w:hAnsi="Times New Roman" w:cs="Times New Roman"/>
        </w:rPr>
        <w:t>, department of chemistry, University Arts&amp; Science College kakatiya University, Warangal, December 16&amp;17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2003.</w:t>
      </w:r>
    </w:p>
    <w:p w:rsidR="005422A5" w:rsidRPr="005F6F5E" w:rsidRDefault="005422A5" w:rsidP="005422A5">
      <w:pPr>
        <w:pStyle w:val="ListParagraph"/>
        <w:rPr>
          <w:rFonts w:ascii="Times New Roman" w:hAnsi="Times New Roman" w:cs="Times New Roman"/>
        </w:rPr>
      </w:pP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International conference</w:t>
      </w:r>
      <w:r w:rsidRPr="005F6F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on </w:t>
      </w:r>
      <w:r w:rsidRPr="005F6F5E">
        <w:rPr>
          <w:rFonts w:ascii="Times New Roman" w:hAnsi="Times New Roman" w:cs="Times New Roman"/>
        </w:rPr>
        <w:t>New Dimensions in c</w:t>
      </w:r>
      <w:r>
        <w:rPr>
          <w:rFonts w:ascii="Times New Roman" w:hAnsi="Times New Roman" w:cs="Times New Roman"/>
        </w:rPr>
        <w:t>hemistry and chemical Technologies</w:t>
      </w:r>
      <w:r w:rsidRPr="005F6F5E">
        <w:rPr>
          <w:rFonts w:ascii="Times New Roman" w:hAnsi="Times New Roman" w:cs="Times New Roman"/>
        </w:rPr>
        <w:t xml:space="preserve"> Applications in Pharma Ind</w:t>
      </w:r>
      <w:r>
        <w:rPr>
          <w:rFonts w:ascii="Times New Roman" w:hAnsi="Times New Roman" w:cs="Times New Roman"/>
        </w:rPr>
        <w:t>ustry(NDCT-2014)</w:t>
      </w:r>
      <w:r w:rsidRPr="005F6F5E">
        <w:rPr>
          <w:rFonts w:ascii="Times New Roman" w:hAnsi="Times New Roman" w:cs="Times New Roman"/>
        </w:rPr>
        <w:t xml:space="preserve"> center for c</w:t>
      </w:r>
      <w:r>
        <w:rPr>
          <w:rFonts w:ascii="Times New Roman" w:hAnsi="Times New Roman" w:cs="Times New Roman"/>
        </w:rPr>
        <w:t>hemical science and technology I</w:t>
      </w:r>
      <w:r w:rsidRPr="005F6F5E">
        <w:rPr>
          <w:rFonts w:ascii="Times New Roman" w:hAnsi="Times New Roman" w:cs="Times New Roman"/>
        </w:rPr>
        <w:t>nstitute of science &amp; technology,JNTUH,Hyderabad-500085,Telangana State,</w:t>
      </w:r>
      <w:r>
        <w:rPr>
          <w:rFonts w:ascii="Times New Roman" w:hAnsi="Times New Roman" w:cs="Times New Roman"/>
        </w:rPr>
        <w:t xml:space="preserve"> </w:t>
      </w:r>
      <w:r w:rsidRPr="005F6F5E">
        <w:rPr>
          <w:rFonts w:ascii="Times New Roman" w:hAnsi="Times New Roman" w:cs="Times New Roman"/>
        </w:rPr>
        <w:t>India, June 23</w:t>
      </w:r>
      <w:r w:rsidRPr="005F6F5E">
        <w:rPr>
          <w:rFonts w:ascii="Times New Roman" w:hAnsi="Times New Roman" w:cs="Times New Roman"/>
          <w:vertAlign w:val="superscript"/>
        </w:rPr>
        <w:t>rd</w:t>
      </w:r>
      <w:r w:rsidRPr="005F6F5E">
        <w:rPr>
          <w:rFonts w:ascii="Times New Roman" w:hAnsi="Times New Roman" w:cs="Times New Roman"/>
        </w:rPr>
        <w:t xml:space="preserve"> -25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>,2014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International conference,</w:t>
      </w:r>
      <w:r w:rsidRPr="005F6F5E">
        <w:rPr>
          <w:rFonts w:ascii="Times New Roman" w:hAnsi="Times New Roman" w:cs="Times New Roman"/>
        </w:rPr>
        <w:t xml:space="preserve"> Trend setting innovations in chemical science</w:t>
      </w:r>
      <w:r>
        <w:rPr>
          <w:rFonts w:ascii="Times New Roman" w:hAnsi="Times New Roman" w:cs="Times New Roman"/>
        </w:rPr>
        <w:t>s</w:t>
      </w:r>
      <w:r w:rsidRPr="005F6F5E">
        <w:rPr>
          <w:rFonts w:ascii="Times New Roman" w:hAnsi="Times New Roman" w:cs="Times New Roman"/>
        </w:rPr>
        <w:t xml:space="preserve"> &amp; technology nature inspired chemistry &amp; engineering (TSCST-NICE 2016), sponsored by TEQIP-II, 4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to 6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October 2016</w:t>
      </w:r>
      <w:r>
        <w:rPr>
          <w:rFonts w:ascii="Times New Roman" w:hAnsi="Times New Roman" w:cs="Times New Roman"/>
        </w:rPr>
        <w:t xml:space="preserve"> by </w:t>
      </w:r>
      <w:r w:rsidRPr="005F6F5E">
        <w:rPr>
          <w:rFonts w:ascii="Times New Roman" w:hAnsi="Times New Roman" w:cs="Times New Roman"/>
        </w:rPr>
        <w:t xml:space="preserve"> Center for chemical science &amp; technology, Institute of science and technology, Jawaharlal Nehru technological university Hyderabad-500085, telangana, india.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 xml:space="preserve">UGC- SAP Sponsored National Conference on </w:t>
      </w:r>
      <w:r>
        <w:rPr>
          <w:rFonts w:ascii="Times New Roman" w:hAnsi="Times New Roman" w:cs="Times New Roman"/>
          <w:b/>
        </w:rPr>
        <w:t>“</w:t>
      </w:r>
      <w:r w:rsidRPr="005F6F5E">
        <w:rPr>
          <w:rFonts w:ascii="Times New Roman" w:hAnsi="Times New Roman" w:cs="Times New Roman"/>
          <w:b/>
        </w:rPr>
        <w:t>Green chemistry</w:t>
      </w:r>
      <w:r w:rsidRPr="005F6F5E">
        <w:rPr>
          <w:rFonts w:ascii="Times New Roman" w:hAnsi="Times New Roman" w:cs="Times New Roman"/>
        </w:rPr>
        <w:t>- An Innovation to sustainable development</w:t>
      </w:r>
      <w:r>
        <w:rPr>
          <w:rFonts w:ascii="Times New Roman" w:hAnsi="Times New Roman" w:cs="Times New Roman"/>
        </w:rPr>
        <w:t>”</w:t>
      </w:r>
      <w:r w:rsidRPr="005F6F5E">
        <w:rPr>
          <w:rFonts w:ascii="Times New Roman" w:hAnsi="Times New Roman" w:cs="Times New Roman"/>
        </w:rPr>
        <w:t>,(GC-2010), 29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&amp;30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March,2010</w:t>
      </w:r>
      <w:r>
        <w:rPr>
          <w:rFonts w:ascii="Times New Roman" w:hAnsi="Times New Roman" w:cs="Times New Roman"/>
        </w:rPr>
        <w:t>,D</w:t>
      </w:r>
      <w:r w:rsidRPr="005F6F5E">
        <w:rPr>
          <w:rFonts w:ascii="Times New Roman" w:hAnsi="Times New Roman" w:cs="Times New Roman"/>
        </w:rPr>
        <w:t>epartment of chemistry, kakatiya University, Warangal-506 009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 xml:space="preserve">UGC Sponsored National Seminar on </w:t>
      </w:r>
      <w:r>
        <w:rPr>
          <w:rFonts w:ascii="Times New Roman" w:hAnsi="Times New Roman" w:cs="Times New Roman"/>
          <w:b/>
        </w:rPr>
        <w:t>“</w:t>
      </w:r>
      <w:r w:rsidRPr="005F6F5E">
        <w:rPr>
          <w:rFonts w:ascii="Times New Roman" w:hAnsi="Times New Roman" w:cs="Times New Roman"/>
          <w:b/>
        </w:rPr>
        <w:t>New vistas in chemistry during</w:t>
      </w:r>
      <w:r w:rsidRPr="005F6F5E">
        <w:rPr>
          <w:rFonts w:ascii="Times New Roman" w:hAnsi="Times New Roman" w:cs="Times New Roman"/>
        </w:rPr>
        <w:t xml:space="preserve"> 21</w:t>
      </w:r>
      <w:r w:rsidRPr="005F6F5E">
        <w:rPr>
          <w:rFonts w:ascii="Times New Roman" w:hAnsi="Times New Roman" w:cs="Times New Roman"/>
          <w:vertAlign w:val="superscript"/>
        </w:rPr>
        <w:t>st</w:t>
      </w:r>
      <w:r w:rsidRPr="005F6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Century” 11</w:t>
      </w:r>
      <w:r w:rsidRPr="00365D6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12</w:t>
      </w:r>
      <w:r w:rsidRPr="00365D6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5F6F5E">
        <w:rPr>
          <w:rFonts w:ascii="Times New Roman" w:hAnsi="Times New Roman" w:cs="Times New Roman"/>
        </w:rPr>
        <w:t>September 2</w:t>
      </w:r>
      <w:r>
        <w:rPr>
          <w:rFonts w:ascii="Times New Roman" w:hAnsi="Times New Roman" w:cs="Times New Roman"/>
        </w:rPr>
        <w:t>009, Department of chemistry, Pingle G</w:t>
      </w:r>
      <w:r w:rsidRPr="005F6F5E">
        <w:rPr>
          <w:rFonts w:ascii="Times New Roman" w:hAnsi="Times New Roman" w:cs="Times New Roman"/>
        </w:rPr>
        <w:t>overnment college (UG &amp; PG) for women, waddepally, Warangal-506 370.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lastRenderedPageBreak/>
        <w:t>UGC Sponsored National seminar</w:t>
      </w:r>
      <w:r>
        <w:rPr>
          <w:rFonts w:ascii="Times New Roman" w:hAnsi="Times New Roman" w:cs="Times New Roman"/>
          <w:b/>
        </w:rPr>
        <w:t xml:space="preserve"> on,</w:t>
      </w:r>
      <w:r w:rsidRPr="005F6F5E">
        <w:rPr>
          <w:rFonts w:ascii="Times New Roman" w:hAnsi="Times New Roman" w:cs="Times New Roman"/>
        </w:rPr>
        <w:t xml:space="preserve"> environmentally benign synthetic methodologies in chemistry (EBSMC), 9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&amp; 10</w:t>
      </w:r>
      <w:r w:rsidRPr="005F6F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February, 2009, D</w:t>
      </w:r>
      <w:r w:rsidRPr="005F6F5E">
        <w:rPr>
          <w:rFonts w:ascii="Times New Roman" w:hAnsi="Times New Roman" w:cs="Times New Roman"/>
        </w:rPr>
        <w:t>epartment of chemistry, University arts&amp; Science college, kakatiya university, Warangal 506 001.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National seminar</w:t>
      </w:r>
      <w:r>
        <w:rPr>
          <w:rFonts w:ascii="Times New Roman" w:hAnsi="Times New Roman" w:cs="Times New Roman"/>
        </w:rPr>
        <w:t xml:space="preserve"> on Novel polymers, Nanoscience and Green chemistry, D</w:t>
      </w:r>
      <w:r w:rsidRPr="005F6F5E">
        <w:rPr>
          <w:rFonts w:ascii="Times New Roman" w:hAnsi="Times New Roman" w:cs="Times New Roman"/>
        </w:rPr>
        <w:t>epartment of chemistry, kakatiy</w:t>
      </w:r>
      <w:r>
        <w:rPr>
          <w:rFonts w:ascii="Times New Roman" w:hAnsi="Times New Roman" w:cs="Times New Roman"/>
        </w:rPr>
        <w:t>a University, Warangal- 506 009 on February 23&amp; 23, 2008.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UGC Sponsored national symposium</w:t>
      </w:r>
      <w:r w:rsidRPr="005F6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F6F5E">
        <w:rPr>
          <w:rFonts w:ascii="Times New Roman" w:hAnsi="Times New Roman" w:cs="Times New Roman"/>
        </w:rPr>
        <w:t xml:space="preserve">on Emerging trends in medicinal chemistry: </w:t>
      </w:r>
      <w:r>
        <w:rPr>
          <w:rFonts w:ascii="Times New Roman" w:hAnsi="Times New Roman" w:cs="Times New Roman"/>
        </w:rPr>
        <w:t>I</w:t>
      </w:r>
      <w:r w:rsidRPr="005F6F5E">
        <w:rPr>
          <w:rFonts w:ascii="Times New Roman" w:hAnsi="Times New Roman" w:cs="Times New Roman"/>
        </w:rPr>
        <w:t>ndia</w:t>
      </w:r>
      <w:r>
        <w:rPr>
          <w:rFonts w:ascii="Times New Roman" w:hAnsi="Times New Roman" w:cs="Times New Roman"/>
        </w:rPr>
        <w:t xml:space="preserve"> – A Global Hub”</w:t>
      </w:r>
      <w:r w:rsidRPr="005F6F5E">
        <w:rPr>
          <w:rFonts w:ascii="Times New Roman" w:hAnsi="Times New Roman" w:cs="Times New Roman"/>
        </w:rPr>
        <w:t xml:space="preserve"> 2</w:t>
      </w:r>
      <w:r w:rsidRPr="005F6F5E">
        <w:rPr>
          <w:rFonts w:ascii="Times New Roman" w:hAnsi="Times New Roman" w:cs="Times New Roman"/>
          <w:vertAlign w:val="superscript"/>
        </w:rPr>
        <w:t>nd</w:t>
      </w:r>
      <w:r w:rsidRPr="005F6F5E">
        <w:rPr>
          <w:rFonts w:ascii="Times New Roman" w:hAnsi="Times New Roman" w:cs="Times New Roman"/>
        </w:rPr>
        <w:t xml:space="preserve"> &amp; 3</w:t>
      </w:r>
      <w:r w:rsidRPr="005F6F5E">
        <w:rPr>
          <w:rFonts w:ascii="Times New Roman" w:hAnsi="Times New Roman" w:cs="Times New Roman"/>
          <w:vertAlign w:val="superscript"/>
        </w:rPr>
        <w:t>rd</w:t>
      </w:r>
      <w:r w:rsidRPr="005F6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February 2008, D</w:t>
      </w:r>
      <w:r w:rsidRPr="005F6F5E">
        <w:rPr>
          <w:rFonts w:ascii="Times New Roman" w:hAnsi="Times New Roman" w:cs="Times New Roman"/>
        </w:rPr>
        <w:t>epartment of chemistry- C.K.M. Arts &amp; Science College, Affiliated to kakatiya University, Warangal.</w:t>
      </w:r>
    </w:p>
    <w:p w:rsidR="005422A5" w:rsidRPr="005F6F5E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UGC sponsored national seminar</w:t>
      </w:r>
      <w:r w:rsidRPr="005F6F5E">
        <w:rPr>
          <w:rFonts w:ascii="Times New Roman" w:hAnsi="Times New Roman" w:cs="Times New Roman"/>
        </w:rPr>
        <w:t xml:space="preserve"> on , </w:t>
      </w:r>
      <w:r>
        <w:rPr>
          <w:rFonts w:ascii="Times New Roman" w:hAnsi="Times New Roman" w:cs="Times New Roman"/>
        </w:rPr>
        <w:t>“Recent advanced in chemistry</w:t>
      </w:r>
      <w:r w:rsidRPr="005F6F5E">
        <w:rPr>
          <w:rFonts w:ascii="Times New Roman" w:hAnsi="Times New Roman" w:cs="Times New Roman"/>
        </w:rPr>
        <w:t xml:space="preserve"> (RAC-2015) 30-31 march 2015, Department of chemistry, kakatiya University, Warangal</w:t>
      </w:r>
    </w:p>
    <w:p w:rsidR="005422A5" w:rsidRPr="004F1B09" w:rsidRDefault="005422A5" w:rsidP="005422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1B09">
        <w:rPr>
          <w:rFonts w:ascii="Times New Roman" w:hAnsi="Times New Roman" w:cs="Times New Roman"/>
          <w:b/>
        </w:rPr>
        <w:t>University grand commission</w:t>
      </w:r>
      <w:r w:rsidRPr="004F1B09">
        <w:rPr>
          <w:rFonts w:ascii="Times New Roman" w:hAnsi="Times New Roman" w:cs="Times New Roman"/>
        </w:rPr>
        <w:t>, Sponsored New Delhi, Mahathma Gandhi University, Nalgonda, Department of chemistry &amp; pharmaceutical science, one day national seminar on 14</w:t>
      </w:r>
      <w:r w:rsidRPr="004F1B09">
        <w:rPr>
          <w:rFonts w:ascii="Times New Roman" w:hAnsi="Times New Roman" w:cs="Times New Roman"/>
          <w:vertAlign w:val="superscript"/>
        </w:rPr>
        <w:t>th</w:t>
      </w:r>
      <w:r w:rsidRPr="004F1B09">
        <w:rPr>
          <w:rFonts w:ascii="Times New Roman" w:hAnsi="Times New Roman" w:cs="Times New Roman"/>
        </w:rPr>
        <w:t xml:space="preserve"> February 2015, Mahatma Gandhi University, Nalgonda, Department of Chemistry&amp; Pharmaceutical Sciences.</w:t>
      </w:r>
    </w:p>
    <w:p w:rsidR="005422A5" w:rsidRDefault="005422A5" w:rsidP="005422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4696" w:rsidRDefault="00844696" w:rsidP="005422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4696" w:rsidRPr="004F1B09" w:rsidRDefault="00844696" w:rsidP="005422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422A5" w:rsidRPr="005F6F5E" w:rsidRDefault="005422A5" w:rsidP="005422A5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F1B09">
        <w:rPr>
          <w:rFonts w:ascii="Times New Roman" w:hAnsi="Times New Roman" w:cs="Times New Roman"/>
          <w:b/>
        </w:rPr>
        <w:t xml:space="preserve"> Participated in the Conferences/Seminars/Symposia (International-National)</w:t>
      </w:r>
    </w:p>
    <w:p w:rsidR="005422A5" w:rsidRPr="005F6F5E" w:rsidRDefault="005422A5" w:rsidP="005422A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422A5" w:rsidRPr="004A56EB" w:rsidRDefault="005422A5" w:rsidP="005422A5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Conducted by Center for chemicals </w:t>
      </w:r>
      <w:r w:rsidRPr="005F6F5E">
        <w:rPr>
          <w:rFonts w:ascii="Times New Roman" w:hAnsi="Times New Roman" w:cs="Times New Roman"/>
          <w:b/>
        </w:rPr>
        <w:t xml:space="preserve">science and technology Institute of science &amp; technology (Autonomous) JNTUH, Hyderabad, Kuakatpally, </w:t>
      </w:r>
      <w:r w:rsidRPr="004A56EB">
        <w:rPr>
          <w:rFonts w:ascii="Times New Roman" w:hAnsi="Times New Roman" w:cs="Times New Roman"/>
        </w:rPr>
        <w:t>1 one day work shop on “Emerging trends in chemical sciences &amp; technology,.</w:t>
      </w:r>
    </w:p>
    <w:p w:rsidR="005422A5" w:rsidRPr="005F6F5E" w:rsidRDefault="005422A5" w:rsidP="005422A5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F6F5E">
        <w:rPr>
          <w:rFonts w:ascii="Times New Roman" w:hAnsi="Times New Roman" w:cs="Times New Roman"/>
          <w:b/>
        </w:rPr>
        <w:t>2</w:t>
      </w:r>
      <w:r w:rsidRPr="005F6F5E">
        <w:rPr>
          <w:rFonts w:ascii="Times New Roman" w:hAnsi="Times New Roman" w:cs="Times New Roman"/>
          <w:b/>
          <w:vertAlign w:val="superscript"/>
        </w:rPr>
        <w:t>nd</w:t>
      </w:r>
      <w:r w:rsidRPr="005F6F5E">
        <w:rPr>
          <w:rFonts w:ascii="Times New Roman" w:hAnsi="Times New Roman" w:cs="Times New Roman"/>
          <w:b/>
        </w:rPr>
        <w:t xml:space="preserve"> international symposium on Drug discovery and process research (DDPR-2006)</w:t>
      </w:r>
      <w:r w:rsidRPr="005F6F5E">
        <w:rPr>
          <w:rFonts w:ascii="Times New Roman" w:hAnsi="Times New Roman" w:cs="Times New Roman"/>
        </w:rPr>
        <w:t xml:space="preserve"> 10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to 12</w:t>
      </w:r>
      <w:r w:rsidRPr="005F6F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2006 at K.L.E Society college of Pharmacy, Karnataka.</w:t>
      </w:r>
    </w:p>
    <w:p w:rsidR="005422A5" w:rsidRDefault="005422A5" w:rsidP="005422A5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for chemical Science &amp; Technology Institute of Science &amp; T</w:t>
      </w:r>
      <w:r w:rsidRPr="005F6F5E">
        <w:rPr>
          <w:rFonts w:ascii="Times New Roman" w:hAnsi="Times New Roman" w:cs="Times New Roman"/>
          <w:b/>
        </w:rPr>
        <w:t xml:space="preserve">echnology (Autonomus) JNTUH, </w:t>
      </w:r>
      <w:r w:rsidRPr="005F6F5E">
        <w:rPr>
          <w:rFonts w:ascii="Times New Roman" w:hAnsi="Times New Roman" w:cs="Times New Roman"/>
        </w:rPr>
        <w:t xml:space="preserve">Hyderabad, </w:t>
      </w:r>
      <w:r>
        <w:rPr>
          <w:rFonts w:ascii="Times New Roman" w:hAnsi="Times New Roman" w:cs="Times New Roman"/>
        </w:rPr>
        <w:t xml:space="preserve">TEQIP-II sponsored conducted by </w:t>
      </w:r>
      <w:r w:rsidRPr="005F6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Two day national workshop on Technological</w:t>
      </w:r>
      <w:r w:rsidRPr="005F6F5E">
        <w:rPr>
          <w:rFonts w:ascii="Times New Roman" w:hAnsi="Times New Roman" w:cs="Times New Roman"/>
        </w:rPr>
        <w:t xml:space="preserve"> advances in chemical sciences 14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&amp; 15</w:t>
      </w:r>
      <w:r w:rsidRPr="005F6F5E">
        <w:rPr>
          <w:rFonts w:ascii="Times New Roman" w:hAnsi="Times New Roman" w:cs="Times New Roman"/>
          <w:vertAlign w:val="superscript"/>
        </w:rPr>
        <w:t>th</w:t>
      </w:r>
      <w:r w:rsidRPr="005F6F5E">
        <w:rPr>
          <w:rFonts w:ascii="Times New Roman" w:hAnsi="Times New Roman" w:cs="Times New Roman"/>
        </w:rPr>
        <w:t xml:space="preserve"> September,2015</w:t>
      </w:r>
    </w:p>
    <w:p w:rsidR="005422A5" w:rsidRPr="005F6F5E" w:rsidRDefault="005422A5" w:rsidP="00497D8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422A5" w:rsidRPr="005F6F5E" w:rsidRDefault="005422A5" w:rsidP="005422A5">
      <w:pPr>
        <w:spacing w:after="0"/>
        <w:ind w:left="720"/>
        <w:jc w:val="both"/>
        <w:rPr>
          <w:rFonts w:ascii="Times New Roman" w:hAnsi="Times New Roman" w:cs="Times New Roman"/>
          <w:sz w:val="12"/>
        </w:rPr>
      </w:pPr>
    </w:p>
    <w:p w:rsidR="00331E08" w:rsidRDefault="00331E08">
      <w:pPr>
        <w:rPr>
          <w:rFonts w:ascii="Times New Roman" w:hAnsi="Times New Roman" w:cs="Times New Roman"/>
        </w:rPr>
      </w:pPr>
    </w:p>
    <w:p w:rsidR="00ED07B7" w:rsidRDefault="00ED07B7">
      <w:pPr>
        <w:rPr>
          <w:rFonts w:ascii="Times New Roman" w:hAnsi="Times New Roman" w:cs="Times New Roman"/>
        </w:rPr>
      </w:pPr>
    </w:p>
    <w:p w:rsidR="00ED07B7" w:rsidRPr="003341D4" w:rsidRDefault="00ED07B7">
      <w:pPr>
        <w:rPr>
          <w:rFonts w:ascii="Times New Roman" w:hAnsi="Times New Roman" w:cs="Times New Roman"/>
        </w:rPr>
      </w:pPr>
    </w:p>
    <w:sectPr w:rsidR="00ED07B7" w:rsidRPr="003341D4" w:rsidSect="003A73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F3" w:rsidRDefault="006D18F3" w:rsidP="006E4A59">
      <w:pPr>
        <w:spacing w:after="0" w:line="240" w:lineRule="auto"/>
      </w:pPr>
      <w:r>
        <w:separator/>
      </w:r>
    </w:p>
  </w:endnote>
  <w:endnote w:type="continuationSeparator" w:id="1">
    <w:p w:rsidR="006D18F3" w:rsidRDefault="006D18F3" w:rsidP="006E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F3" w:rsidRDefault="006D18F3" w:rsidP="006E4A59">
      <w:pPr>
        <w:spacing w:after="0" w:line="240" w:lineRule="auto"/>
      </w:pPr>
      <w:r>
        <w:separator/>
      </w:r>
    </w:p>
  </w:footnote>
  <w:footnote w:type="continuationSeparator" w:id="1">
    <w:p w:rsidR="006D18F3" w:rsidRDefault="006D18F3" w:rsidP="006E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59" w:rsidRPr="00582B5A" w:rsidRDefault="006E4A59" w:rsidP="006E4A59">
    <w:pPr>
      <w:pStyle w:val="Header"/>
      <w:jc w:val="right"/>
      <w:rPr>
        <w:rFonts w:ascii="Times New Roman" w:hAnsi="Times New Roman" w:cs="Times New Roman"/>
        <w:b/>
      </w:rPr>
    </w:pPr>
    <w:r w:rsidRPr="00582B5A">
      <w:rPr>
        <w:rFonts w:ascii="Times New Roman" w:hAnsi="Times New Roman" w:cs="Times New Roman"/>
        <w:b/>
      </w:rPr>
      <w:t>Dr. K. Vidya</w:t>
    </w:r>
  </w:p>
  <w:p w:rsidR="006E4A59" w:rsidRDefault="006E4A59" w:rsidP="006E4A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2B"/>
    <w:multiLevelType w:val="hybridMultilevel"/>
    <w:tmpl w:val="45E248D4"/>
    <w:lvl w:ilvl="0" w:tplc="45867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DE8"/>
    <w:multiLevelType w:val="hybridMultilevel"/>
    <w:tmpl w:val="46EEACEA"/>
    <w:lvl w:ilvl="0" w:tplc="39920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75E"/>
    <w:multiLevelType w:val="hybridMultilevel"/>
    <w:tmpl w:val="7EDACFC2"/>
    <w:lvl w:ilvl="0" w:tplc="E80CA03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15B"/>
    <w:multiLevelType w:val="hybridMultilevel"/>
    <w:tmpl w:val="5526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242A"/>
    <w:multiLevelType w:val="hybridMultilevel"/>
    <w:tmpl w:val="46EEACEA"/>
    <w:lvl w:ilvl="0" w:tplc="39920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792"/>
    <w:multiLevelType w:val="hybridMultilevel"/>
    <w:tmpl w:val="3462FEAC"/>
    <w:lvl w:ilvl="0" w:tplc="9AA0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2B6D"/>
    <w:multiLevelType w:val="hybridMultilevel"/>
    <w:tmpl w:val="B11610E2"/>
    <w:lvl w:ilvl="0" w:tplc="C2EA2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9F2"/>
    <w:multiLevelType w:val="hybridMultilevel"/>
    <w:tmpl w:val="67F6B57C"/>
    <w:lvl w:ilvl="0" w:tplc="08446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DD8"/>
    <w:multiLevelType w:val="hybridMultilevel"/>
    <w:tmpl w:val="A112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C864CE"/>
    <w:multiLevelType w:val="hybridMultilevel"/>
    <w:tmpl w:val="FA2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024E2"/>
    <w:multiLevelType w:val="hybridMultilevel"/>
    <w:tmpl w:val="130E851E"/>
    <w:lvl w:ilvl="0" w:tplc="0844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32DF6"/>
    <w:multiLevelType w:val="hybridMultilevel"/>
    <w:tmpl w:val="B304353A"/>
    <w:lvl w:ilvl="0" w:tplc="71A2F17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0EE"/>
    <w:rsid w:val="00040A70"/>
    <w:rsid w:val="0007095C"/>
    <w:rsid w:val="000B0060"/>
    <w:rsid w:val="000D4632"/>
    <w:rsid w:val="000E3C12"/>
    <w:rsid w:val="00113341"/>
    <w:rsid w:val="00201FD6"/>
    <w:rsid w:val="00222888"/>
    <w:rsid w:val="00256B5F"/>
    <w:rsid w:val="002C2182"/>
    <w:rsid w:val="002D431B"/>
    <w:rsid w:val="002F52A1"/>
    <w:rsid w:val="002F683E"/>
    <w:rsid w:val="00305020"/>
    <w:rsid w:val="00331E08"/>
    <w:rsid w:val="003341D4"/>
    <w:rsid w:val="00362232"/>
    <w:rsid w:val="003666F0"/>
    <w:rsid w:val="00386B89"/>
    <w:rsid w:val="003A733C"/>
    <w:rsid w:val="003B3C7A"/>
    <w:rsid w:val="0045682A"/>
    <w:rsid w:val="004621B7"/>
    <w:rsid w:val="00495DE4"/>
    <w:rsid w:val="00497D8C"/>
    <w:rsid w:val="004E4933"/>
    <w:rsid w:val="004F2E65"/>
    <w:rsid w:val="005060C0"/>
    <w:rsid w:val="005422A5"/>
    <w:rsid w:val="00590842"/>
    <w:rsid w:val="00596814"/>
    <w:rsid w:val="005B1B18"/>
    <w:rsid w:val="005B6E62"/>
    <w:rsid w:val="005D5D06"/>
    <w:rsid w:val="005E3765"/>
    <w:rsid w:val="0065296E"/>
    <w:rsid w:val="006C3CE4"/>
    <w:rsid w:val="006D18F3"/>
    <w:rsid w:val="006E4A59"/>
    <w:rsid w:val="007668FF"/>
    <w:rsid w:val="007700EE"/>
    <w:rsid w:val="00774B63"/>
    <w:rsid w:val="007975E5"/>
    <w:rsid w:val="0081630F"/>
    <w:rsid w:val="00823E96"/>
    <w:rsid w:val="00825C9C"/>
    <w:rsid w:val="00834168"/>
    <w:rsid w:val="008345AB"/>
    <w:rsid w:val="00842C32"/>
    <w:rsid w:val="00844696"/>
    <w:rsid w:val="00873CD8"/>
    <w:rsid w:val="008772A5"/>
    <w:rsid w:val="00890D7B"/>
    <w:rsid w:val="008965D1"/>
    <w:rsid w:val="00925622"/>
    <w:rsid w:val="00930436"/>
    <w:rsid w:val="00993B8D"/>
    <w:rsid w:val="009B664F"/>
    <w:rsid w:val="009B7C7E"/>
    <w:rsid w:val="00A26E5A"/>
    <w:rsid w:val="00A57274"/>
    <w:rsid w:val="00AB0E28"/>
    <w:rsid w:val="00AB5103"/>
    <w:rsid w:val="00AC08EE"/>
    <w:rsid w:val="00AC31AA"/>
    <w:rsid w:val="00B0291B"/>
    <w:rsid w:val="00B118D2"/>
    <w:rsid w:val="00B65991"/>
    <w:rsid w:val="00BD47D5"/>
    <w:rsid w:val="00C70827"/>
    <w:rsid w:val="00C7617F"/>
    <w:rsid w:val="00CA674E"/>
    <w:rsid w:val="00CC4B54"/>
    <w:rsid w:val="00CC7082"/>
    <w:rsid w:val="00D00E3C"/>
    <w:rsid w:val="00D35538"/>
    <w:rsid w:val="00D83746"/>
    <w:rsid w:val="00D91095"/>
    <w:rsid w:val="00DD045B"/>
    <w:rsid w:val="00DF1367"/>
    <w:rsid w:val="00EA032F"/>
    <w:rsid w:val="00EB2124"/>
    <w:rsid w:val="00ED07B7"/>
    <w:rsid w:val="00EF199D"/>
    <w:rsid w:val="00F42D90"/>
    <w:rsid w:val="00FB5ECA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EE"/>
    <w:pPr>
      <w:ind w:left="720"/>
      <w:contextualSpacing/>
    </w:pPr>
  </w:style>
  <w:style w:type="table" w:styleId="TableGrid">
    <w:name w:val="Table Grid"/>
    <w:basedOn w:val="TableNormal"/>
    <w:uiPriority w:val="59"/>
    <w:rsid w:val="00770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A59"/>
  </w:style>
  <w:style w:type="paragraph" w:styleId="Footer">
    <w:name w:val="footer"/>
    <w:basedOn w:val="Normal"/>
    <w:link w:val="FooterChar"/>
    <w:uiPriority w:val="99"/>
    <w:semiHidden/>
    <w:unhideWhenUsed/>
    <w:rsid w:val="006E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CHEMISTRY_HOD</dc:creator>
  <cp:keywords/>
  <dc:description/>
  <cp:lastModifiedBy>CHEMISTRY</cp:lastModifiedBy>
  <cp:revision>81</cp:revision>
  <cp:lastPrinted>2019-07-15T08:20:00Z</cp:lastPrinted>
  <dcterms:created xsi:type="dcterms:W3CDTF">2019-05-18T04:42:00Z</dcterms:created>
  <dcterms:modified xsi:type="dcterms:W3CDTF">2021-02-24T05:13:00Z</dcterms:modified>
</cp:coreProperties>
</file>