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1D5F" w14:textId="77777777" w:rsidR="0082685E" w:rsidRPr="0082685E" w:rsidRDefault="00BB5775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bidi="te-IN"/>
        </w:rPr>
        <w:drawing>
          <wp:anchor distT="0" distB="0" distL="114300" distR="114300" simplePos="0" relativeHeight="251657728" behindDoc="0" locked="0" layoutInCell="1" allowOverlap="1" wp14:anchorId="3E413BB3" wp14:editId="538C6D31">
            <wp:simplePos x="0" y="0"/>
            <wp:positionH relativeFrom="margin">
              <wp:posOffset>4410075</wp:posOffset>
            </wp:positionH>
            <wp:positionV relativeFrom="margin">
              <wp:posOffset>0</wp:posOffset>
            </wp:positionV>
            <wp:extent cx="1257300" cy="1619250"/>
            <wp:effectExtent l="0" t="0" r="0" b="0"/>
            <wp:wrapSquare wrapText="bothSides"/>
            <wp:docPr id="3" name="Picture 3" descr="ranjit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njit 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85E" w:rsidRPr="0082685E">
        <w:rPr>
          <w:rFonts w:ascii="Times New Roman" w:hAnsi="Times New Roman"/>
          <w:b/>
          <w:sz w:val="24"/>
          <w:szCs w:val="24"/>
        </w:rPr>
        <w:t>CURRICULUM VITAE</w:t>
      </w:r>
    </w:p>
    <w:p w14:paraId="29F689B3" w14:textId="77777777" w:rsidR="00B824A0" w:rsidRDefault="00FF1EB9">
      <w:pPr>
        <w:rPr>
          <w:rFonts w:ascii="Baskerville Old Face" w:hAnsi="Baskerville Old Face"/>
          <w:b/>
        </w:rPr>
      </w:pPr>
      <w:r w:rsidRPr="00A42467">
        <w:rPr>
          <w:rFonts w:ascii="Baskerville Old Face" w:hAnsi="Baskerville Old Face"/>
          <w:b/>
        </w:rPr>
        <w:t xml:space="preserve">PABBATI </w:t>
      </w:r>
      <w:r>
        <w:rPr>
          <w:rFonts w:ascii="Baskerville Old Face" w:hAnsi="Baskerville Old Face"/>
          <w:b/>
        </w:rPr>
        <w:t>RANJIT</w:t>
      </w:r>
    </w:p>
    <w:p w14:paraId="720D56BD" w14:textId="77777777" w:rsidR="00D12594" w:rsidRDefault="00D12594" w:rsidP="00D12594">
      <w:pPr>
        <w:pStyle w:val="BodyText"/>
      </w:pPr>
      <w:r>
        <w:t xml:space="preserve">Assistant Professor (Contract) </w:t>
      </w:r>
    </w:p>
    <w:p w14:paraId="04C59224" w14:textId="77777777" w:rsidR="00A42467" w:rsidRPr="00A42467" w:rsidRDefault="004E4E84" w:rsidP="00A42467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Center f</w:t>
      </w:r>
      <w:r w:rsidR="00A42467" w:rsidRPr="00A42467">
        <w:rPr>
          <w:rFonts w:ascii="Times New Roman" w:hAnsi="Times New Roman"/>
          <w:bCs/>
          <w:sz w:val="24"/>
          <w:szCs w:val="24"/>
        </w:rPr>
        <w:t>or Biotechnology</w:t>
      </w:r>
    </w:p>
    <w:p w14:paraId="2A841DC3" w14:textId="77777777" w:rsidR="00A42467" w:rsidRDefault="00A42467" w:rsidP="00A42467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Institute of Science and Technology,                                               </w:t>
      </w:r>
    </w:p>
    <w:p w14:paraId="29767B89" w14:textId="77777777" w:rsidR="00A42467" w:rsidRPr="00A42467" w:rsidRDefault="00A42467" w:rsidP="00A42467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Jawaharlal Nehru Technological University</w:t>
      </w:r>
      <w:r w:rsidR="0082685E">
        <w:rPr>
          <w:rFonts w:ascii="Times New Roman" w:hAnsi="Times New Roman"/>
          <w:bCs/>
          <w:sz w:val="24"/>
          <w:szCs w:val="24"/>
        </w:rPr>
        <w:t xml:space="preserve">                        </w:t>
      </w:r>
    </w:p>
    <w:p w14:paraId="416E0B5D" w14:textId="77777777" w:rsidR="00A42467" w:rsidRDefault="00A42467" w:rsidP="00A42467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Hyderabad 500085</w:t>
      </w:r>
    </w:p>
    <w:p w14:paraId="35B6CB66" w14:textId="77777777" w:rsidR="00A42467" w:rsidRDefault="00A42467" w:rsidP="00A42467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Telangana</w:t>
      </w:r>
    </w:p>
    <w:p w14:paraId="40A5CF03" w14:textId="77777777" w:rsidR="00A42467" w:rsidRDefault="00A42467" w:rsidP="00A42467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E-mail: ranjit333@gmail.com</w:t>
      </w:r>
    </w:p>
    <w:p w14:paraId="34038074" w14:textId="4B4FBBA2" w:rsidR="003F4C2E" w:rsidRDefault="00A42467" w:rsidP="00A424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Mobile: +919985289499</w:t>
      </w:r>
    </w:p>
    <w:p w14:paraId="0563BE3B" w14:textId="77777777" w:rsidR="004E4E84" w:rsidRDefault="00000000" w:rsidP="00A424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6" w:history="1">
        <w:r w:rsidR="002539E7" w:rsidRPr="00144E25">
          <w:rPr>
            <w:rStyle w:val="Hyperlink"/>
            <w:rFonts w:ascii="Times New Roman" w:hAnsi="Times New Roman"/>
            <w:sz w:val="24"/>
            <w:szCs w:val="24"/>
          </w:rPr>
          <w:t>https://scholar.google.co.in/citations?user=GyUBWXYAAAAJ&amp;hl=en</w:t>
        </w:r>
      </w:hyperlink>
      <w:r w:rsidR="002539E7">
        <w:rPr>
          <w:rFonts w:ascii="Times New Roman" w:hAnsi="Times New Roman"/>
          <w:sz w:val="24"/>
          <w:szCs w:val="24"/>
        </w:rPr>
        <w:t xml:space="preserve"> </w:t>
      </w:r>
    </w:p>
    <w:p w14:paraId="5E8599F9" w14:textId="77777777" w:rsidR="004E4E84" w:rsidRPr="00E15A1A" w:rsidRDefault="004E4E84" w:rsidP="000E5529">
      <w:pPr>
        <w:rPr>
          <w:rFonts w:ascii="Arial" w:hAnsi="Arial" w:cs="Arial"/>
          <w:b/>
          <w:sz w:val="24"/>
          <w:szCs w:val="24"/>
          <w:u w:val="single"/>
        </w:rPr>
      </w:pPr>
      <w:r w:rsidRPr="00E15A1A">
        <w:rPr>
          <w:rFonts w:ascii="Times New Roman" w:hAnsi="Times New Roman"/>
          <w:b/>
          <w:sz w:val="24"/>
          <w:szCs w:val="24"/>
          <w:u w:val="single"/>
        </w:rPr>
        <w:t>Career Summary</w:t>
      </w:r>
      <w:r w:rsidRPr="00E15A1A">
        <w:rPr>
          <w:rFonts w:ascii="Arial" w:hAnsi="Arial" w:cs="Arial"/>
          <w:b/>
          <w:sz w:val="24"/>
          <w:szCs w:val="24"/>
          <w:u w:val="single"/>
        </w:rPr>
        <w:t>:</w:t>
      </w:r>
    </w:p>
    <w:p w14:paraId="4670DCAB" w14:textId="48C65BC2" w:rsidR="000E5529" w:rsidRPr="000E5529" w:rsidRDefault="004E4E84" w:rsidP="00B03153">
      <w:pPr>
        <w:pStyle w:val="BodyText"/>
        <w:numPr>
          <w:ilvl w:val="0"/>
          <w:numId w:val="1"/>
        </w:numPr>
        <w:spacing w:line="360" w:lineRule="auto"/>
        <w:ind w:left="426"/>
        <w:rPr>
          <w:szCs w:val="24"/>
        </w:rPr>
      </w:pPr>
      <w:r w:rsidRPr="00576882">
        <w:rPr>
          <w:szCs w:val="24"/>
        </w:rPr>
        <w:t xml:space="preserve">An innovative and knowledgeable professional </w:t>
      </w:r>
      <w:r w:rsidR="00B03153" w:rsidRPr="00576882">
        <w:rPr>
          <w:szCs w:val="24"/>
        </w:rPr>
        <w:t xml:space="preserve">having </w:t>
      </w:r>
      <w:proofErr w:type="gramStart"/>
      <w:r w:rsidR="00B03153">
        <w:rPr>
          <w:szCs w:val="24"/>
        </w:rPr>
        <w:t>11</w:t>
      </w:r>
      <w:r w:rsidR="002B2641">
        <w:rPr>
          <w:szCs w:val="24"/>
        </w:rPr>
        <w:t xml:space="preserve">.6 </w:t>
      </w:r>
      <w:r w:rsidR="00D67EB8">
        <w:rPr>
          <w:b/>
          <w:szCs w:val="24"/>
        </w:rPr>
        <w:t xml:space="preserve"> </w:t>
      </w:r>
      <w:r w:rsidR="007D504C" w:rsidRPr="00576882">
        <w:rPr>
          <w:b/>
          <w:szCs w:val="24"/>
        </w:rPr>
        <w:t>years</w:t>
      </w:r>
      <w:proofErr w:type="gramEnd"/>
      <w:r w:rsidR="007D504C" w:rsidRPr="00576882">
        <w:rPr>
          <w:szCs w:val="24"/>
        </w:rPr>
        <w:t>’ experience</w:t>
      </w:r>
      <w:r w:rsidRPr="00576882">
        <w:rPr>
          <w:szCs w:val="24"/>
        </w:rPr>
        <w:t xml:space="preserve"> as </w:t>
      </w:r>
      <w:r w:rsidR="00B66426">
        <w:t>Assistant Professor</w:t>
      </w:r>
      <w:r w:rsidR="006F4D5A">
        <w:t xml:space="preserve"> </w:t>
      </w:r>
    </w:p>
    <w:p w14:paraId="72CE6595" w14:textId="77777777" w:rsidR="004E4E84" w:rsidRDefault="004E4E84" w:rsidP="00B03153">
      <w:pPr>
        <w:pStyle w:val="BodyText"/>
        <w:numPr>
          <w:ilvl w:val="0"/>
          <w:numId w:val="1"/>
        </w:numPr>
        <w:spacing w:line="360" w:lineRule="auto"/>
        <w:ind w:left="426"/>
        <w:rPr>
          <w:szCs w:val="24"/>
        </w:rPr>
      </w:pPr>
      <w:r w:rsidRPr="00576882">
        <w:rPr>
          <w:szCs w:val="24"/>
        </w:rPr>
        <w:t>Proficient in developing new lessons and activities to expand learning opportunities.</w:t>
      </w:r>
    </w:p>
    <w:p w14:paraId="731C00AF" w14:textId="77777777" w:rsidR="004E4E84" w:rsidRPr="00EF71A2" w:rsidRDefault="004E4E84" w:rsidP="00B03153">
      <w:pPr>
        <w:pStyle w:val="BodyText"/>
        <w:numPr>
          <w:ilvl w:val="0"/>
          <w:numId w:val="1"/>
        </w:numPr>
        <w:spacing w:line="360" w:lineRule="auto"/>
        <w:ind w:left="426"/>
        <w:rPr>
          <w:szCs w:val="24"/>
        </w:rPr>
      </w:pPr>
      <w:r w:rsidRPr="00576882">
        <w:rPr>
          <w:szCs w:val="24"/>
        </w:rPr>
        <w:t>Excellent knowledge of subject and also have great practical knowledge</w:t>
      </w:r>
      <w:r>
        <w:rPr>
          <w:szCs w:val="24"/>
        </w:rPr>
        <w:t xml:space="preserve"> </w:t>
      </w:r>
      <w:r w:rsidRPr="00EF71A2">
        <w:rPr>
          <w:szCs w:val="24"/>
        </w:rPr>
        <w:t>Proficient in giving conceptual knowledge</w:t>
      </w:r>
      <w:r w:rsidRPr="00EF71A2">
        <w:rPr>
          <w:color w:val="000000"/>
          <w:szCs w:val="24"/>
          <w:shd w:val="clear" w:color="auto" w:fill="FFFFFF"/>
        </w:rPr>
        <w:t>.</w:t>
      </w:r>
    </w:p>
    <w:p w14:paraId="145327A6" w14:textId="77777777" w:rsidR="00D66CB8" w:rsidRPr="00576882" w:rsidRDefault="00D66CB8" w:rsidP="00B03153">
      <w:pPr>
        <w:pStyle w:val="BodyText"/>
        <w:numPr>
          <w:ilvl w:val="0"/>
          <w:numId w:val="1"/>
        </w:numPr>
        <w:spacing w:line="360" w:lineRule="auto"/>
        <w:ind w:left="426"/>
        <w:rPr>
          <w:szCs w:val="24"/>
        </w:rPr>
      </w:pPr>
      <w:r>
        <w:rPr>
          <w:szCs w:val="24"/>
        </w:rPr>
        <w:t xml:space="preserve">Subjects </w:t>
      </w:r>
      <w:r w:rsidR="00FF1EB9">
        <w:rPr>
          <w:szCs w:val="24"/>
        </w:rPr>
        <w:t>taught</w:t>
      </w:r>
      <w:r w:rsidR="00610C5A" w:rsidRPr="00610C5A">
        <w:rPr>
          <w:szCs w:val="24"/>
        </w:rPr>
        <w:t xml:space="preserve"> </w:t>
      </w:r>
      <w:r w:rsidR="00610C5A">
        <w:rPr>
          <w:szCs w:val="24"/>
        </w:rPr>
        <w:t>Plant Biotechnology,</w:t>
      </w:r>
      <w:r w:rsidR="00FF1EB9">
        <w:rPr>
          <w:szCs w:val="24"/>
        </w:rPr>
        <w:t xml:space="preserve"> </w:t>
      </w:r>
      <w:r w:rsidR="00D36818">
        <w:rPr>
          <w:szCs w:val="24"/>
        </w:rPr>
        <w:t>General &amp;</w:t>
      </w:r>
      <w:r w:rsidR="00F6492F">
        <w:rPr>
          <w:szCs w:val="24"/>
        </w:rPr>
        <w:t xml:space="preserve"> Industrial Microbiology,</w:t>
      </w:r>
      <w:r w:rsidR="00D36818">
        <w:rPr>
          <w:szCs w:val="24"/>
        </w:rPr>
        <w:t xml:space="preserve"> Pharmaceutical biotechnology,</w:t>
      </w:r>
      <w:r w:rsidR="00F6492F">
        <w:rPr>
          <w:szCs w:val="24"/>
        </w:rPr>
        <w:t xml:space="preserve"> </w:t>
      </w:r>
      <w:r w:rsidR="00822E89">
        <w:rPr>
          <w:szCs w:val="24"/>
        </w:rPr>
        <w:t>D</w:t>
      </w:r>
      <w:r w:rsidR="00FF1EB9">
        <w:rPr>
          <w:szCs w:val="24"/>
        </w:rPr>
        <w:t>ownstream</w:t>
      </w:r>
      <w:r w:rsidR="00822E89">
        <w:rPr>
          <w:szCs w:val="24"/>
        </w:rPr>
        <w:t xml:space="preserve"> processing, F</w:t>
      </w:r>
      <w:r w:rsidR="00FF1EB9">
        <w:rPr>
          <w:szCs w:val="24"/>
        </w:rPr>
        <w:t xml:space="preserve">ermentation </w:t>
      </w:r>
      <w:r w:rsidR="00610C5A">
        <w:rPr>
          <w:szCs w:val="24"/>
        </w:rPr>
        <w:t>Technology,</w:t>
      </w:r>
      <w:r w:rsidR="00822E89">
        <w:rPr>
          <w:szCs w:val="24"/>
        </w:rPr>
        <w:t xml:space="preserve"> </w:t>
      </w:r>
      <w:r w:rsidR="00F6492F">
        <w:rPr>
          <w:szCs w:val="24"/>
        </w:rPr>
        <w:t xml:space="preserve">and </w:t>
      </w:r>
      <w:r w:rsidR="00822E89">
        <w:rPr>
          <w:szCs w:val="24"/>
        </w:rPr>
        <w:t>Bioinformatics</w:t>
      </w:r>
      <w:r w:rsidR="00F6492F">
        <w:rPr>
          <w:szCs w:val="24"/>
        </w:rPr>
        <w:t>.</w:t>
      </w:r>
    </w:p>
    <w:p w14:paraId="5524B856" w14:textId="77777777" w:rsidR="004E4E84" w:rsidRDefault="004E4E84" w:rsidP="00B03153">
      <w:pPr>
        <w:pStyle w:val="BodyText"/>
        <w:numPr>
          <w:ilvl w:val="0"/>
          <w:numId w:val="1"/>
        </w:numPr>
        <w:spacing w:line="360" w:lineRule="auto"/>
        <w:ind w:left="426"/>
        <w:rPr>
          <w:szCs w:val="24"/>
        </w:rPr>
      </w:pPr>
      <w:r>
        <w:t>Labs handled</w:t>
      </w:r>
      <w:r w:rsidRPr="004E4E84">
        <w:t xml:space="preserve"> </w:t>
      </w:r>
      <w:r>
        <w:t xml:space="preserve">Bioprocess Engineering, </w:t>
      </w:r>
      <w:r w:rsidR="001F5DA3">
        <w:t xml:space="preserve">cell biology, </w:t>
      </w:r>
      <w:r>
        <w:t xml:space="preserve">Heat Transfer, Fluid Mechanics, and </w:t>
      </w:r>
      <w:r w:rsidR="000E5529">
        <w:rPr>
          <w:szCs w:val="24"/>
        </w:rPr>
        <w:t>plant tissue culture</w:t>
      </w:r>
      <w:r w:rsidR="00EF20B5">
        <w:rPr>
          <w:szCs w:val="24"/>
        </w:rPr>
        <w:t>, Fermentation technology.</w:t>
      </w:r>
    </w:p>
    <w:p w14:paraId="522F2B79" w14:textId="0C1D73A2" w:rsidR="002D64FF" w:rsidRPr="00B80C46" w:rsidRDefault="001F5DA3" w:rsidP="00B03153">
      <w:pPr>
        <w:pStyle w:val="BodyText"/>
        <w:numPr>
          <w:ilvl w:val="0"/>
          <w:numId w:val="1"/>
        </w:numPr>
        <w:spacing w:line="360" w:lineRule="auto"/>
        <w:ind w:left="426"/>
        <w:rPr>
          <w:szCs w:val="24"/>
        </w:rPr>
      </w:pPr>
      <w:r w:rsidRPr="00576882">
        <w:rPr>
          <w:szCs w:val="24"/>
        </w:rPr>
        <w:t>Extensive participation on committees and extra-curricular activities.</w:t>
      </w:r>
    </w:p>
    <w:p w14:paraId="76A39326" w14:textId="77777777" w:rsidR="00A42467" w:rsidRPr="00B13AF2" w:rsidRDefault="00A42467" w:rsidP="00A424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B13AF2">
        <w:rPr>
          <w:rFonts w:ascii="Times New Roman" w:hAnsi="Times New Roman"/>
          <w:b/>
          <w:sz w:val="24"/>
          <w:szCs w:val="24"/>
          <w:u w:val="single"/>
        </w:rPr>
        <w:t xml:space="preserve">Educational </w:t>
      </w:r>
      <w:r w:rsidR="0082685E" w:rsidRPr="00B13AF2">
        <w:rPr>
          <w:rFonts w:ascii="Times New Roman" w:hAnsi="Times New Roman"/>
          <w:b/>
          <w:sz w:val="24"/>
          <w:szCs w:val="24"/>
          <w:u w:val="single"/>
        </w:rPr>
        <w:t>Degrees</w:t>
      </w:r>
    </w:p>
    <w:p w14:paraId="7C5122F8" w14:textId="77777777" w:rsidR="00A42467" w:rsidRDefault="00A42467" w:rsidP="00A424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FB78233" w14:textId="77777777" w:rsidR="00A42467" w:rsidRPr="00A42467" w:rsidRDefault="00A42467" w:rsidP="00A42467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A42467">
        <w:rPr>
          <w:rFonts w:ascii="Times New Roman" w:hAnsi="Times New Roman"/>
          <w:sz w:val="24"/>
          <w:szCs w:val="24"/>
        </w:rPr>
        <w:t>PhD</w:t>
      </w:r>
      <w:r>
        <w:rPr>
          <w:rFonts w:ascii="Times New Roman" w:hAnsi="Times New Roman"/>
          <w:sz w:val="24"/>
          <w:szCs w:val="24"/>
        </w:rPr>
        <w:t xml:space="preserve">                      Center for Biotechnology, IST</w:t>
      </w:r>
      <w:r w:rsidR="0082685E">
        <w:rPr>
          <w:rFonts w:ascii="Times New Roman" w:hAnsi="Times New Roman"/>
          <w:sz w:val="24"/>
          <w:szCs w:val="24"/>
        </w:rPr>
        <w:t>, JNTUH, Hyderabad,</w:t>
      </w:r>
      <w:r w:rsidR="002D64FF">
        <w:rPr>
          <w:rFonts w:ascii="Times New Roman" w:hAnsi="Times New Roman"/>
          <w:sz w:val="24"/>
          <w:szCs w:val="24"/>
        </w:rPr>
        <w:t xml:space="preserve"> (2012-</w:t>
      </w:r>
      <w:r w:rsidR="00454775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>)</w:t>
      </w:r>
    </w:p>
    <w:p w14:paraId="4E0AACFA" w14:textId="77777777" w:rsidR="00A42467" w:rsidRPr="00A42467" w:rsidRDefault="00A42467" w:rsidP="00A42467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A42467">
        <w:rPr>
          <w:rFonts w:ascii="Times New Roman" w:hAnsi="Times New Roman"/>
          <w:sz w:val="24"/>
          <w:szCs w:val="24"/>
        </w:rPr>
        <w:t>M.TECH</w:t>
      </w:r>
      <w:r>
        <w:rPr>
          <w:rFonts w:ascii="Times New Roman" w:hAnsi="Times New Roman"/>
          <w:sz w:val="24"/>
          <w:szCs w:val="24"/>
        </w:rPr>
        <w:t xml:space="preserve">              Center for Biotechnology, IST</w:t>
      </w:r>
      <w:r w:rsidR="0082685E">
        <w:rPr>
          <w:rFonts w:ascii="Times New Roman" w:hAnsi="Times New Roman"/>
          <w:sz w:val="24"/>
          <w:szCs w:val="24"/>
        </w:rPr>
        <w:t>, JNTUH, Hyderabad,</w:t>
      </w:r>
      <w:r>
        <w:rPr>
          <w:rFonts w:ascii="Times New Roman" w:hAnsi="Times New Roman"/>
          <w:sz w:val="24"/>
          <w:szCs w:val="24"/>
        </w:rPr>
        <w:t xml:space="preserve"> 2009</w:t>
      </w:r>
      <w:r w:rsidR="00FF1EB9">
        <w:rPr>
          <w:rFonts w:ascii="Times New Roman" w:hAnsi="Times New Roman"/>
          <w:sz w:val="24"/>
          <w:szCs w:val="24"/>
        </w:rPr>
        <w:t xml:space="preserve">, </w:t>
      </w:r>
      <w:r w:rsidR="00FF1EB9" w:rsidRPr="00FF1EB9">
        <w:rPr>
          <w:rFonts w:ascii="Times New Roman" w:hAnsi="Times New Roman"/>
          <w:b/>
          <w:sz w:val="24"/>
          <w:szCs w:val="24"/>
        </w:rPr>
        <w:t>76</w:t>
      </w:r>
      <w:r w:rsidR="0082685E" w:rsidRPr="00FF1EB9">
        <w:rPr>
          <w:rFonts w:ascii="Times New Roman" w:hAnsi="Times New Roman"/>
          <w:b/>
          <w:sz w:val="24"/>
          <w:szCs w:val="24"/>
        </w:rPr>
        <w:t xml:space="preserve"> %</w:t>
      </w:r>
    </w:p>
    <w:p w14:paraId="0A9AD37B" w14:textId="72AD8DF3" w:rsidR="00A42467" w:rsidRPr="00A42467" w:rsidRDefault="007C4F70" w:rsidP="00A42467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A42467">
        <w:rPr>
          <w:rFonts w:ascii="Times New Roman" w:hAnsi="Times New Roman"/>
          <w:sz w:val="24"/>
          <w:szCs w:val="24"/>
        </w:rPr>
        <w:t>B. TECH</w:t>
      </w:r>
      <w:r w:rsidR="00A42467">
        <w:rPr>
          <w:rFonts w:ascii="Times New Roman" w:hAnsi="Times New Roman"/>
          <w:sz w:val="24"/>
          <w:szCs w:val="24"/>
        </w:rPr>
        <w:t xml:space="preserve">              </w:t>
      </w:r>
      <w:r w:rsidR="00A42467" w:rsidRPr="00A42467">
        <w:rPr>
          <w:rFonts w:ascii="Times New Roman" w:hAnsi="Times New Roman"/>
          <w:sz w:val="24"/>
          <w:szCs w:val="24"/>
        </w:rPr>
        <w:t>Madanapalle Institute of Technology and Science</w:t>
      </w:r>
      <w:r w:rsidR="0082685E">
        <w:rPr>
          <w:rFonts w:ascii="Times New Roman" w:hAnsi="Times New Roman"/>
          <w:sz w:val="24"/>
          <w:szCs w:val="24"/>
        </w:rPr>
        <w:t>, madan</w:t>
      </w:r>
      <w:r>
        <w:rPr>
          <w:rFonts w:ascii="Times New Roman" w:hAnsi="Times New Roman"/>
          <w:sz w:val="24"/>
          <w:szCs w:val="24"/>
        </w:rPr>
        <w:t>a</w:t>
      </w:r>
      <w:r w:rsidR="0082685E">
        <w:rPr>
          <w:rFonts w:ascii="Times New Roman" w:hAnsi="Times New Roman"/>
          <w:sz w:val="24"/>
          <w:szCs w:val="24"/>
        </w:rPr>
        <w:t xml:space="preserve">palle, 2007, </w:t>
      </w:r>
      <w:r w:rsidR="0082685E" w:rsidRPr="00FF1EB9">
        <w:rPr>
          <w:rFonts w:ascii="Times New Roman" w:hAnsi="Times New Roman"/>
          <w:b/>
          <w:sz w:val="24"/>
          <w:szCs w:val="24"/>
        </w:rPr>
        <w:t>74.24</w:t>
      </w:r>
      <w:r w:rsidR="00A42467" w:rsidRPr="00FF1EB9">
        <w:rPr>
          <w:rFonts w:ascii="Times New Roman" w:hAnsi="Times New Roman"/>
          <w:b/>
          <w:sz w:val="24"/>
          <w:szCs w:val="24"/>
        </w:rPr>
        <w:t>%</w:t>
      </w:r>
      <w:r w:rsidR="00A42467">
        <w:rPr>
          <w:rFonts w:ascii="Times New Roman" w:hAnsi="Times New Roman"/>
          <w:sz w:val="24"/>
          <w:szCs w:val="24"/>
        </w:rPr>
        <w:t xml:space="preserve"> </w:t>
      </w:r>
    </w:p>
    <w:p w14:paraId="70AFD54C" w14:textId="77777777" w:rsidR="00A42467" w:rsidRPr="00A42467" w:rsidRDefault="00A42467" w:rsidP="00A42467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A42467">
        <w:rPr>
          <w:rFonts w:ascii="Times New Roman" w:hAnsi="Times New Roman"/>
          <w:sz w:val="24"/>
          <w:szCs w:val="24"/>
        </w:rPr>
        <w:t>Intermediate</w:t>
      </w:r>
      <w:r>
        <w:rPr>
          <w:rFonts w:ascii="Times New Roman" w:hAnsi="Times New Roman"/>
          <w:sz w:val="24"/>
          <w:szCs w:val="24"/>
        </w:rPr>
        <w:t xml:space="preserve">         Vavilala Junior College, Kurnool</w:t>
      </w:r>
      <w:r w:rsidR="0082685E">
        <w:rPr>
          <w:rFonts w:ascii="Times New Roman" w:hAnsi="Times New Roman"/>
          <w:sz w:val="24"/>
          <w:szCs w:val="24"/>
        </w:rPr>
        <w:t xml:space="preserve">, 2001, </w:t>
      </w:r>
      <w:r w:rsidR="0082685E" w:rsidRPr="00FF1EB9">
        <w:rPr>
          <w:rFonts w:ascii="Times New Roman" w:hAnsi="Times New Roman"/>
          <w:b/>
          <w:sz w:val="24"/>
          <w:szCs w:val="24"/>
        </w:rPr>
        <w:t>80.6</w:t>
      </w:r>
      <w:r w:rsidRPr="00FF1EB9">
        <w:rPr>
          <w:rFonts w:ascii="Times New Roman" w:hAnsi="Times New Roman"/>
          <w:b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BB5431E" w14:textId="60E9C60C" w:rsidR="00CB6812" w:rsidRPr="00B80C46" w:rsidRDefault="00A42467" w:rsidP="00B80C46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A42467">
        <w:rPr>
          <w:rFonts w:ascii="Times New Roman" w:hAnsi="Times New Roman"/>
          <w:sz w:val="24"/>
          <w:szCs w:val="24"/>
        </w:rPr>
        <w:t>SSC</w:t>
      </w:r>
      <w:r>
        <w:rPr>
          <w:rFonts w:ascii="Times New Roman" w:hAnsi="Times New Roman"/>
          <w:sz w:val="24"/>
          <w:szCs w:val="24"/>
        </w:rPr>
        <w:t xml:space="preserve">                      Municipal </w:t>
      </w:r>
      <w:r w:rsidR="0082685E">
        <w:rPr>
          <w:rFonts w:ascii="Times New Roman" w:hAnsi="Times New Roman"/>
          <w:sz w:val="24"/>
          <w:szCs w:val="24"/>
        </w:rPr>
        <w:t>High School</w:t>
      </w:r>
      <w:r>
        <w:rPr>
          <w:rFonts w:ascii="Times New Roman" w:hAnsi="Times New Roman"/>
          <w:sz w:val="24"/>
          <w:szCs w:val="24"/>
        </w:rPr>
        <w:t>, KURNOOL</w:t>
      </w:r>
      <w:r w:rsidR="0082685E">
        <w:rPr>
          <w:rFonts w:ascii="Times New Roman" w:hAnsi="Times New Roman"/>
          <w:sz w:val="24"/>
          <w:szCs w:val="24"/>
        </w:rPr>
        <w:t>, 1999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F1EB9">
        <w:rPr>
          <w:rFonts w:ascii="Times New Roman" w:hAnsi="Times New Roman"/>
          <w:b/>
          <w:sz w:val="24"/>
          <w:szCs w:val="24"/>
        </w:rPr>
        <w:t>70.8 %</w:t>
      </w:r>
    </w:p>
    <w:p w14:paraId="2DD9F240" w14:textId="77777777" w:rsidR="00A42467" w:rsidRPr="00B13AF2" w:rsidRDefault="00A42467" w:rsidP="00333A74">
      <w:pPr>
        <w:pStyle w:val="BodyText"/>
        <w:numPr>
          <w:ilvl w:val="0"/>
          <w:numId w:val="15"/>
        </w:numPr>
        <w:ind w:left="142"/>
        <w:rPr>
          <w:b/>
          <w:bCs/>
          <w:u w:val="single"/>
        </w:rPr>
      </w:pPr>
      <w:r w:rsidRPr="00B13AF2">
        <w:rPr>
          <w:b/>
          <w:bCs/>
          <w:u w:val="single"/>
        </w:rPr>
        <w:t>Professional Experience:</w:t>
      </w:r>
    </w:p>
    <w:p w14:paraId="1D2F51F3" w14:textId="77777777" w:rsidR="00A42467" w:rsidRDefault="00A42467" w:rsidP="00A42467">
      <w:pPr>
        <w:pStyle w:val="BodyText"/>
        <w:rPr>
          <w:b/>
          <w:bCs/>
        </w:rPr>
      </w:pPr>
    </w:p>
    <w:p w14:paraId="7CDAC24F" w14:textId="77777777" w:rsidR="00610C5A" w:rsidRDefault="00AE3BEF" w:rsidP="00610C5A">
      <w:pPr>
        <w:pStyle w:val="BodyText"/>
        <w:rPr>
          <w:bCs/>
        </w:rPr>
      </w:pPr>
      <w:r>
        <w:t>Assistant Professor</w:t>
      </w:r>
      <w:r>
        <w:rPr>
          <w:bCs/>
        </w:rPr>
        <w:t xml:space="preserve"> (c</w:t>
      </w:r>
      <w:r w:rsidR="00610C5A">
        <w:rPr>
          <w:bCs/>
        </w:rPr>
        <w:t xml:space="preserve">)   </w:t>
      </w:r>
      <w:r w:rsidR="00BD7391">
        <w:rPr>
          <w:bCs/>
        </w:rPr>
        <w:t xml:space="preserve">Centre for </w:t>
      </w:r>
      <w:r w:rsidR="00610C5A">
        <w:rPr>
          <w:bCs/>
        </w:rPr>
        <w:t>Biotechnology, JNTU</w:t>
      </w:r>
      <w:r w:rsidR="00BD7391">
        <w:rPr>
          <w:bCs/>
        </w:rPr>
        <w:t>H, HYDERABAD.</w:t>
      </w:r>
      <w:r w:rsidR="00610C5A">
        <w:rPr>
          <w:bCs/>
        </w:rPr>
        <w:t xml:space="preserve">   </w:t>
      </w:r>
    </w:p>
    <w:p w14:paraId="6F5D4A75" w14:textId="656DA93E" w:rsidR="00610C5A" w:rsidRDefault="00610C5A" w:rsidP="00610C5A">
      <w:pPr>
        <w:pStyle w:val="BodyText"/>
        <w:rPr>
          <w:b/>
          <w:bCs/>
        </w:rPr>
      </w:pPr>
      <w:r>
        <w:rPr>
          <w:bCs/>
        </w:rPr>
        <w:t xml:space="preserve">                               </w:t>
      </w:r>
      <w:r w:rsidR="004E6FBA">
        <w:rPr>
          <w:bCs/>
        </w:rPr>
        <w:t>500085</w:t>
      </w:r>
      <w:r>
        <w:rPr>
          <w:bCs/>
        </w:rPr>
        <w:t xml:space="preserve">, </w:t>
      </w:r>
      <w:r w:rsidR="004E6FBA">
        <w:rPr>
          <w:bCs/>
        </w:rPr>
        <w:t>Telangana</w:t>
      </w:r>
      <w:r>
        <w:rPr>
          <w:b/>
          <w:bCs/>
        </w:rPr>
        <w:t xml:space="preserve">, </w:t>
      </w:r>
      <w:r w:rsidR="007C4F70">
        <w:rPr>
          <w:b/>
          <w:bCs/>
        </w:rPr>
        <w:t>(</w:t>
      </w:r>
      <w:r w:rsidR="007C4F70">
        <w:rPr>
          <w:bCs/>
        </w:rPr>
        <w:t>201</w:t>
      </w:r>
      <w:r w:rsidR="00B03153">
        <w:rPr>
          <w:bCs/>
        </w:rPr>
        <w:t>1 December</w:t>
      </w:r>
      <w:r w:rsidR="00BD7391">
        <w:rPr>
          <w:bCs/>
        </w:rPr>
        <w:t>- till date</w:t>
      </w:r>
      <w:r>
        <w:rPr>
          <w:b/>
          <w:bCs/>
        </w:rPr>
        <w:t>)</w:t>
      </w:r>
    </w:p>
    <w:p w14:paraId="57A2406C" w14:textId="77777777" w:rsidR="004E6FBA" w:rsidRDefault="004E6FBA" w:rsidP="004E6FBA">
      <w:pPr>
        <w:pStyle w:val="BodyText"/>
        <w:rPr>
          <w:bCs/>
        </w:rPr>
      </w:pPr>
      <w:r>
        <w:rPr>
          <w:bCs/>
        </w:rPr>
        <w:t xml:space="preserve">Lecturer (Adhoc) Department of Biotechnology, JNTU College of Engineering, Pulivendula   </w:t>
      </w:r>
    </w:p>
    <w:p w14:paraId="068E4388" w14:textId="77777777" w:rsidR="004E6FBA" w:rsidRDefault="004E6FBA" w:rsidP="004E6FBA">
      <w:pPr>
        <w:pStyle w:val="BodyText"/>
        <w:rPr>
          <w:b/>
          <w:bCs/>
        </w:rPr>
      </w:pPr>
      <w:r>
        <w:rPr>
          <w:bCs/>
        </w:rPr>
        <w:t xml:space="preserve">                               516390, Andhra Pradesh</w:t>
      </w:r>
      <w:r>
        <w:rPr>
          <w:b/>
          <w:bCs/>
        </w:rPr>
        <w:t>, (</w:t>
      </w:r>
      <w:r w:rsidRPr="0082685E">
        <w:rPr>
          <w:bCs/>
        </w:rPr>
        <w:t>June</w:t>
      </w:r>
      <w:r>
        <w:rPr>
          <w:bCs/>
        </w:rPr>
        <w:t xml:space="preserve"> 2010 - </w:t>
      </w:r>
      <w:r w:rsidRPr="00A42467">
        <w:rPr>
          <w:bCs/>
        </w:rPr>
        <w:t>December 2011</w:t>
      </w:r>
      <w:r>
        <w:rPr>
          <w:b/>
          <w:bCs/>
        </w:rPr>
        <w:t>)</w:t>
      </w:r>
    </w:p>
    <w:p w14:paraId="68FE4AC9" w14:textId="77777777" w:rsidR="00E31071" w:rsidRDefault="00E31071" w:rsidP="00610C5A">
      <w:pPr>
        <w:pStyle w:val="BodyText"/>
        <w:rPr>
          <w:b/>
          <w:bCs/>
        </w:rPr>
      </w:pPr>
    </w:p>
    <w:p w14:paraId="7E87EA97" w14:textId="77777777" w:rsidR="00D67EB8" w:rsidRPr="00D67EB8" w:rsidRDefault="00E31071" w:rsidP="00333A74">
      <w:pPr>
        <w:pStyle w:val="BodyText"/>
        <w:numPr>
          <w:ilvl w:val="0"/>
          <w:numId w:val="15"/>
        </w:numPr>
        <w:ind w:left="142"/>
        <w:rPr>
          <w:bCs/>
          <w:u w:val="single"/>
        </w:rPr>
      </w:pPr>
      <w:r w:rsidRPr="00D67EB8">
        <w:rPr>
          <w:b/>
          <w:bCs/>
          <w:u w:val="single"/>
        </w:rPr>
        <w:t>Achievements</w:t>
      </w:r>
      <w:r w:rsidRPr="00E31071">
        <w:rPr>
          <w:bCs/>
          <w:u w:val="single"/>
        </w:rPr>
        <w:t>:</w:t>
      </w:r>
    </w:p>
    <w:p w14:paraId="3F3FA070" w14:textId="77777777" w:rsidR="00610C5A" w:rsidRDefault="00D67EB8" w:rsidP="00D61EFC">
      <w:pPr>
        <w:pStyle w:val="BodyText"/>
        <w:numPr>
          <w:ilvl w:val="0"/>
          <w:numId w:val="13"/>
        </w:numPr>
        <w:rPr>
          <w:bCs/>
        </w:rPr>
      </w:pPr>
      <w:r>
        <w:rPr>
          <w:bCs/>
        </w:rPr>
        <w:t>GATE qualified 2007 &amp; 2009</w:t>
      </w:r>
      <w:r w:rsidR="00D7452F">
        <w:rPr>
          <w:bCs/>
        </w:rPr>
        <w:t>, AP SET qualified -2018</w:t>
      </w:r>
    </w:p>
    <w:p w14:paraId="06FAACA7" w14:textId="0E291543" w:rsidR="00D7452F" w:rsidRDefault="00D7452F" w:rsidP="00D61EFC">
      <w:pPr>
        <w:pStyle w:val="BodyText"/>
        <w:numPr>
          <w:ilvl w:val="2"/>
          <w:numId w:val="13"/>
        </w:numPr>
        <w:ind w:left="720"/>
        <w:rPr>
          <w:bCs/>
        </w:rPr>
      </w:pPr>
      <w:r>
        <w:rPr>
          <w:bCs/>
        </w:rPr>
        <w:t xml:space="preserve">NPTEL </w:t>
      </w:r>
      <w:r w:rsidR="00D61EFC">
        <w:rPr>
          <w:bCs/>
        </w:rPr>
        <w:t>certified courses Experimental Biotechnology</w:t>
      </w:r>
      <w:r>
        <w:rPr>
          <w:bCs/>
        </w:rPr>
        <w:t xml:space="preserve">, </w:t>
      </w:r>
      <w:r w:rsidR="00D61EFC">
        <w:rPr>
          <w:bCs/>
        </w:rPr>
        <w:t>Biochemistry</w:t>
      </w:r>
      <w:r>
        <w:rPr>
          <w:bCs/>
        </w:rPr>
        <w:t xml:space="preserve">, </w:t>
      </w:r>
      <w:r w:rsidRPr="00D7452F">
        <w:rPr>
          <w:bCs/>
        </w:rPr>
        <w:t xml:space="preserve">Cell Biology: Cellular organization, </w:t>
      </w:r>
      <w:r w:rsidR="00D61EFC" w:rsidRPr="00D7452F">
        <w:rPr>
          <w:bCs/>
        </w:rPr>
        <w:t>division,</w:t>
      </w:r>
      <w:r w:rsidRPr="00D7452F">
        <w:rPr>
          <w:bCs/>
        </w:rPr>
        <w:t xml:space="preserve"> and processes</w:t>
      </w:r>
    </w:p>
    <w:p w14:paraId="5921602A" w14:textId="77777777" w:rsidR="006E0956" w:rsidRDefault="006E0956" w:rsidP="006E0956">
      <w:pPr>
        <w:pStyle w:val="BodyText"/>
        <w:ind w:left="720"/>
        <w:rPr>
          <w:bCs/>
        </w:rPr>
      </w:pPr>
    </w:p>
    <w:p w14:paraId="4F1775D3" w14:textId="760EC0B6" w:rsidR="006E0956" w:rsidRDefault="006E0956" w:rsidP="00333A74">
      <w:pPr>
        <w:pStyle w:val="BodyText"/>
        <w:numPr>
          <w:ilvl w:val="0"/>
          <w:numId w:val="15"/>
        </w:numPr>
        <w:ind w:left="142"/>
        <w:rPr>
          <w:b/>
          <w:u w:val="single"/>
        </w:rPr>
      </w:pPr>
      <w:r w:rsidRPr="006E0956">
        <w:rPr>
          <w:b/>
          <w:u w:val="single"/>
        </w:rPr>
        <w:lastRenderedPageBreak/>
        <w:t>BOOK EDITOR</w:t>
      </w:r>
      <w:r>
        <w:rPr>
          <w:b/>
          <w:u w:val="single"/>
        </w:rPr>
        <w:t>:</w:t>
      </w:r>
    </w:p>
    <w:p w14:paraId="2F040D97" w14:textId="498A1CEB" w:rsidR="006E0956" w:rsidRDefault="006E0956" w:rsidP="006E0956">
      <w:pPr>
        <w:pStyle w:val="BodyText"/>
        <w:ind w:left="284"/>
        <w:rPr>
          <w:b/>
          <w:u w:val="single"/>
        </w:rPr>
      </w:pPr>
    </w:p>
    <w:p w14:paraId="741BB87F" w14:textId="77777777" w:rsidR="006E0956" w:rsidRDefault="006E0956" w:rsidP="006E0956">
      <w:pPr>
        <w:pStyle w:val="BodyText"/>
        <w:ind w:left="284"/>
        <w:rPr>
          <w:b/>
          <w:u w:val="single"/>
        </w:rPr>
      </w:pPr>
      <w:r>
        <w:rPr>
          <w:b/>
          <w:u w:val="single"/>
        </w:rPr>
        <w:t xml:space="preserve">Title of the book: </w:t>
      </w:r>
    </w:p>
    <w:p w14:paraId="4FC6B639" w14:textId="372EBC8D" w:rsidR="006E0956" w:rsidRDefault="006E0956" w:rsidP="006E0956">
      <w:pPr>
        <w:pStyle w:val="BodyText"/>
        <w:numPr>
          <w:ilvl w:val="0"/>
          <w:numId w:val="14"/>
        </w:numPr>
        <w:rPr>
          <w:lang w:val="en-IN"/>
        </w:rPr>
      </w:pPr>
      <w:r w:rsidRPr="006E0956">
        <w:rPr>
          <w:lang w:val="en-IN"/>
        </w:rPr>
        <w:t>Micro and Nanoplastics in Soil - Threats to Plant-Based Food</w:t>
      </w:r>
      <w:r>
        <w:rPr>
          <w:lang w:val="en-IN"/>
        </w:rPr>
        <w:t xml:space="preserve"> (Springer Nature)</w:t>
      </w:r>
    </w:p>
    <w:p w14:paraId="5A961F49" w14:textId="611BD987" w:rsidR="007D504C" w:rsidRPr="00333A74" w:rsidRDefault="003235BC" w:rsidP="007D504C">
      <w:pPr>
        <w:pStyle w:val="BodyText"/>
        <w:numPr>
          <w:ilvl w:val="0"/>
          <w:numId w:val="14"/>
        </w:numPr>
        <w:rPr>
          <w:lang w:val="en-IN"/>
        </w:rPr>
      </w:pPr>
      <w:r w:rsidRPr="003235BC">
        <w:t>Quorum Quenching: A Chemical Biological Approach for Biofilm Mitigation and Drug Development</w:t>
      </w:r>
      <w:r w:rsidRPr="003235BC">
        <w:rPr>
          <w:szCs w:val="24"/>
        </w:rPr>
        <w:t>.</w:t>
      </w:r>
      <w:r w:rsidR="007D504C">
        <w:rPr>
          <w:szCs w:val="24"/>
        </w:rPr>
        <w:t xml:space="preserve"> </w:t>
      </w:r>
      <w:r w:rsidR="007D504C" w:rsidRPr="003235BC">
        <w:rPr>
          <w:szCs w:val="24"/>
        </w:rPr>
        <w:t>(</w:t>
      </w:r>
      <w:r w:rsidR="007D504C" w:rsidRPr="003235BC">
        <w:rPr>
          <w:color w:val="000000"/>
          <w:szCs w:val="24"/>
          <w:shd w:val="clear" w:color="auto" w:fill="FFFFFF"/>
        </w:rPr>
        <w:t>Royal</w:t>
      </w:r>
      <w:r w:rsidRPr="003235BC">
        <w:rPr>
          <w:color w:val="000000"/>
          <w:szCs w:val="24"/>
          <w:shd w:val="clear" w:color="auto" w:fill="FFFFFF"/>
        </w:rPr>
        <w:t xml:space="preserve"> Society of Chemistry, UK)</w:t>
      </w:r>
    </w:p>
    <w:p w14:paraId="7BEC3AC8" w14:textId="77777777" w:rsidR="00333A74" w:rsidRDefault="00333A74" w:rsidP="00333A74">
      <w:pPr>
        <w:pStyle w:val="BodyText"/>
        <w:rPr>
          <w:lang w:val="en-IN"/>
        </w:rPr>
      </w:pPr>
    </w:p>
    <w:p w14:paraId="07E4B3EB" w14:textId="00E5BD07" w:rsidR="00333A74" w:rsidRDefault="00333A74" w:rsidP="00B80C46">
      <w:pPr>
        <w:pStyle w:val="BodyText"/>
        <w:numPr>
          <w:ilvl w:val="0"/>
          <w:numId w:val="15"/>
        </w:numPr>
        <w:ind w:left="142" w:hanging="284"/>
        <w:rPr>
          <w:b/>
        </w:rPr>
      </w:pPr>
      <w:r w:rsidRPr="0000144B">
        <w:rPr>
          <w:b/>
          <w:u w:val="single"/>
        </w:rPr>
        <w:t>Project grants</w:t>
      </w:r>
      <w:r w:rsidRPr="0000144B">
        <w:rPr>
          <w:b/>
        </w:rPr>
        <w:t xml:space="preserve">: </w:t>
      </w:r>
      <w:r>
        <w:rPr>
          <w:b/>
        </w:rPr>
        <w:t>(2 Lakhs)</w:t>
      </w:r>
    </w:p>
    <w:p w14:paraId="6BD6EB40" w14:textId="77777777" w:rsidR="00333A74" w:rsidRDefault="00333A74" w:rsidP="00333A74">
      <w:pPr>
        <w:pStyle w:val="BodyText"/>
        <w:rPr>
          <w:b/>
        </w:rPr>
      </w:pPr>
    </w:p>
    <w:p w14:paraId="2F0BEEE3" w14:textId="77777777" w:rsidR="00333A74" w:rsidRPr="0000144B" w:rsidRDefault="00333A74" w:rsidP="00333A74">
      <w:pPr>
        <w:pStyle w:val="BodyText"/>
        <w:rPr>
          <w:rFonts w:eastAsia="Calibri"/>
          <w:b/>
          <w:bCs/>
          <w:szCs w:val="24"/>
          <w:lang w:val="en-IN"/>
        </w:rPr>
      </w:pPr>
      <w:r>
        <w:rPr>
          <w:bCs/>
        </w:rPr>
        <w:t>R</w:t>
      </w:r>
      <w:r w:rsidRPr="0000144B">
        <w:rPr>
          <w:bCs/>
        </w:rPr>
        <w:t xml:space="preserve">eceived </w:t>
      </w:r>
      <w:r>
        <w:rPr>
          <w:b/>
        </w:rPr>
        <w:t>T</w:t>
      </w:r>
      <w:r w:rsidRPr="00DF2836">
        <w:rPr>
          <w:b/>
        </w:rPr>
        <w:t>wo lakh</w:t>
      </w:r>
      <w:r w:rsidRPr="0000144B">
        <w:rPr>
          <w:bCs/>
        </w:rPr>
        <w:t xml:space="preserve"> </w:t>
      </w:r>
      <w:r>
        <w:rPr>
          <w:bCs/>
        </w:rPr>
        <w:t>R</w:t>
      </w:r>
      <w:r w:rsidRPr="0000144B">
        <w:rPr>
          <w:bCs/>
        </w:rPr>
        <w:t>upees from</w:t>
      </w:r>
      <w:r w:rsidRPr="0000144B">
        <w:rPr>
          <w:rFonts w:eastAsia="Calibri"/>
          <w:bCs/>
          <w:szCs w:val="24"/>
          <w:lang w:val="en-IN"/>
        </w:rPr>
        <w:t xml:space="preserve"> Technical Education Quality Improvement Programme of Government of India (TEQIP)</w:t>
      </w:r>
      <w:r w:rsidRPr="0000144B">
        <w:rPr>
          <w:rFonts w:eastAsia="Calibri"/>
          <w:szCs w:val="24"/>
          <w:lang w:val="en-IN"/>
        </w:rPr>
        <w:t xml:space="preserve"> </w:t>
      </w:r>
      <w:r>
        <w:rPr>
          <w:rFonts w:eastAsia="Calibri"/>
          <w:szCs w:val="24"/>
          <w:lang w:val="en-IN"/>
        </w:rPr>
        <w:t>on “</w:t>
      </w:r>
      <w:r w:rsidRPr="0000144B">
        <w:rPr>
          <w:rFonts w:eastAsia="Calibri"/>
          <w:b/>
          <w:bCs/>
          <w:szCs w:val="24"/>
          <w:lang w:val="en-IN"/>
        </w:rPr>
        <w:t>Transcriptome analysis to study Phenylpropanoid biosynthetic</w:t>
      </w:r>
    </w:p>
    <w:p w14:paraId="77D83F05" w14:textId="77777777" w:rsidR="00333A74" w:rsidRDefault="00333A74" w:rsidP="00333A74">
      <w:pPr>
        <w:pStyle w:val="BodyText"/>
        <w:rPr>
          <w:b/>
          <w:bCs/>
        </w:rPr>
      </w:pPr>
      <w:r w:rsidRPr="0000144B">
        <w:rPr>
          <w:rFonts w:eastAsia="Calibri"/>
          <w:b/>
          <w:bCs/>
          <w:szCs w:val="24"/>
          <w:lang w:val="en-IN"/>
        </w:rPr>
        <w:t xml:space="preserve">pathway from elicited cell suspension cultures of </w:t>
      </w:r>
      <w:r w:rsidRPr="0000144B">
        <w:rPr>
          <w:rFonts w:eastAsia="Calibri"/>
          <w:b/>
          <w:bCs/>
          <w:i/>
          <w:iCs/>
          <w:szCs w:val="24"/>
          <w:lang w:val="en-IN"/>
        </w:rPr>
        <w:t>Abutilon indicum</w:t>
      </w:r>
      <w:r>
        <w:rPr>
          <w:rFonts w:eastAsia="Calibri"/>
          <w:i/>
          <w:iCs/>
          <w:szCs w:val="24"/>
          <w:lang w:val="en-IN"/>
        </w:rPr>
        <w:t xml:space="preserve"> </w:t>
      </w:r>
      <w:r w:rsidRPr="0000144B">
        <w:rPr>
          <w:rFonts w:eastAsia="Calibri"/>
          <w:b/>
          <w:bCs/>
          <w:szCs w:val="24"/>
          <w:lang w:val="en-IN"/>
        </w:rPr>
        <w:t>for enhanced production of coumarins”</w:t>
      </w:r>
      <w:r w:rsidRPr="0000144B">
        <w:rPr>
          <w:b/>
          <w:bCs/>
        </w:rPr>
        <w:t xml:space="preserve"> </w:t>
      </w:r>
      <w:r>
        <w:rPr>
          <w:b/>
          <w:bCs/>
        </w:rPr>
        <w:t>(2019-2020).</w:t>
      </w:r>
    </w:p>
    <w:p w14:paraId="3DF6AABD" w14:textId="77777777" w:rsidR="00333A74" w:rsidRDefault="00333A74" w:rsidP="00333A74">
      <w:pPr>
        <w:pStyle w:val="BodyText"/>
        <w:rPr>
          <w:b/>
          <w:bCs/>
        </w:rPr>
      </w:pPr>
    </w:p>
    <w:p w14:paraId="3B00DB51" w14:textId="77777777" w:rsidR="00333A74" w:rsidRPr="00333A74" w:rsidRDefault="00333A74" w:rsidP="00B80C46">
      <w:pPr>
        <w:pStyle w:val="BodyText"/>
        <w:numPr>
          <w:ilvl w:val="0"/>
          <w:numId w:val="15"/>
        </w:numPr>
        <w:ind w:left="142"/>
        <w:rPr>
          <w:b/>
          <w:bCs/>
        </w:rPr>
      </w:pPr>
      <w:r w:rsidRPr="007D504C">
        <w:rPr>
          <w:b/>
          <w:bCs/>
          <w:u w:val="single"/>
        </w:rPr>
        <w:t>Research collaboration work:</w:t>
      </w:r>
      <w:r>
        <w:rPr>
          <w:b/>
          <w:bCs/>
        </w:rPr>
        <w:t xml:space="preserve"> </w:t>
      </w:r>
      <w:r w:rsidRPr="00333A74">
        <w:rPr>
          <w:b/>
          <w:bCs/>
        </w:rPr>
        <w:t>(“Emerging Strategies to control Pure-species Bacterial Biofilms”)</w:t>
      </w:r>
    </w:p>
    <w:p w14:paraId="2AEA9748" w14:textId="77777777" w:rsidR="00333A74" w:rsidRDefault="00333A74" w:rsidP="00333A74">
      <w:pPr>
        <w:pStyle w:val="BodyText"/>
        <w:rPr>
          <w:b/>
          <w:bCs/>
          <w:u w:val="single"/>
        </w:rPr>
      </w:pPr>
    </w:p>
    <w:p w14:paraId="04BA6B5E" w14:textId="77777777" w:rsidR="00333A74" w:rsidRPr="007D504C" w:rsidRDefault="00333A74" w:rsidP="00333A74">
      <w:pPr>
        <w:pStyle w:val="BodyText"/>
        <w:rPr>
          <w:b/>
          <w:bCs/>
        </w:rPr>
      </w:pPr>
      <w:r w:rsidRPr="007D504C">
        <w:rPr>
          <w:b/>
          <w:bCs/>
        </w:rPr>
        <w:t>Research collaboration agreement</w:t>
      </w:r>
      <w:r>
        <w:rPr>
          <w:b/>
          <w:bCs/>
        </w:rPr>
        <w:t xml:space="preserve"> with </w:t>
      </w:r>
      <w:r w:rsidRPr="007D504C">
        <w:t>Dr. Naga Raju Maddela, Ph.D., Professor, Department of Biological</w:t>
      </w:r>
      <w:r>
        <w:rPr>
          <w:b/>
          <w:bCs/>
        </w:rPr>
        <w:t xml:space="preserve"> </w:t>
      </w:r>
      <w:r w:rsidRPr="007D504C">
        <w:t>Sciences, Faculty of Health Sciences, Universidad Tecnica de Manabi, Portoviejo –</w:t>
      </w:r>
    </w:p>
    <w:p w14:paraId="7EB5B030" w14:textId="00990074" w:rsidR="00333A74" w:rsidRPr="007D504C" w:rsidRDefault="00333A74" w:rsidP="00333A74">
      <w:pPr>
        <w:pStyle w:val="BodyText"/>
      </w:pPr>
      <w:r w:rsidRPr="007D504C">
        <w:t>130105, Manabi, Ecuador</w:t>
      </w:r>
      <w:r>
        <w:t xml:space="preserve">. </w:t>
      </w:r>
      <w:r w:rsidR="00B80C46">
        <w:t>(24</w:t>
      </w:r>
      <w:r w:rsidR="00B80C46" w:rsidRPr="00B80C46">
        <w:rPr>
          <w:vertAlign w:val="superscript"/>
        </w:rPr>
        <w:t>th</w:t>
      </w:r>
      <w:r w:rsidR="00B80C46">
        <w:t xml:space="preserve"> MARCH 2021)</w:t>
      </w:r>
    </w:p>
    <w:p w14:paraId="0AB9B36B" w14:textId="1B3526BD" w:rsidR="00C50A7D" w:rsidRPr="007D504C" w:rsidRDefault="00C50A7D" w:rsidP="007D504C">
      <w:pPr>
        <w:pStyle w:val="BodyText"/>
        <w:ind w:left="644"/>
        <w:rPr>
          <w:lang w:val="en-IN"/>
        </w:rPr>
      </w:pPr>
    </w:p>
    <w:p w14:paraId="2D54B310" w14:textId="77777777" w:rsidR="003B238C" w:rsidRPr="00B80C46" w:rsidRDefault="003B238C" w:rsidP="00B80C46">
      <w:pPr>
        <w:pStyle w:val="ListParagraph"/>
        <w:numPr>
          <w:ilvl w:val="0"/>
          <w:numId w:val="15"/>
        </w:numPr>
        <w:spacing w:after="0"/>
        <w:ind w:left="142"/>
        <w:contextualSpacing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shd w:val="clear" w:color="auto" w:fill="FFFFFF"/>
        </w:rPr>
      </w:pPr>
      <w:r w:rsidRPr="00B80C46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shd w:val="clear" w:color="auto" w:fill="FFFFFF"/>
        </w:rPr>
        <w:t>List of book chapter published</w:t>
      </w:r>
      <w:r w:rsidR="00E41113" w:rsidRPr="00B80C46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shd w:val="clear" w:color="auto" w:fill="FFFFFF"/>
        </w:rPr>
        <w:t xml:space="preserve"> (INTERNATIONAL)</w:t>
      </w:r>
      <w:r w:rsidRPr="00B80C46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shd w:val="clear" w:color="auto" w:fill="FFFFFF"/>
        </w:rPr>
        <w:t>:</w:t>
      </w:r>
    </w:p>
    <w:p w14:paraId="25662FE0" w14:textId="77777777" w:rsidR="003B238C" w:rsidRPr="00DC03CF" w:rsidRDefault="003B238C" w:rsidP="00B80C46">
      <w:pPr>
        <w:pStyle w:val="Heading2"/>
        <w:numPr>
          <w:ilvl w:val="0"/>
          <w:numId w:val="16"/>
        </w:numPr>
        <w:spacing w:line="276" w:lineRule="auto"/>
        <w:contextualSpacing/>
        <w:jc w:val="left"/>
        <w:rPr>
          <w:rStyle w:val="Hyperlink"/>
          <w:b w:val="0"/>
          <w:color w:val="000000"/>
          <w:u w:val="none"/>
        </w:rPr>
      </w:pPr>
      <w:r w:rsidRPr="00DC03CF">
        <w:rPr>
          <w:color w:val="000000"/>
        </w:rPr>
        <w:t xml:space="preserve">Title: </w:t>
      </w:r>
      <w:hyperlink r:id="rId7" w:history="1">
        <w:r w:rsidRPr="00DC03CF">
          <w:rPr>
            <w:rStyle w:val="Hyperlink"/>
            <w:b w:val="0"/>
            <w:color w:val="000000"/>
            <w:u w:val="none"/>
          </w:rPr>
          <w:t>Conventional Wastewater Treatment Processes</w:t>
        </w:r>
      </w:hyperlink>
      <w:r w:rsidRPr="00DC03CF">
        <w:rPr>
          <w:rStyle w:val="Hyperlink"/>
          <w:b w:val="0"/>
          <w:color w:val="000000"/>
          <w:u w:val="none"/>
        </w:rPr>
        <w:t xml:space="preserve">, </w:t>
      </w:r>
      <w:r w:rsidRPr="00DC03CF">
        <w:rPr>
          <w:b w:val="0"/>
          <w:bCs/>
          <w:i/>
          <w:iCs/>
          <w:color w:val="222222"/>
          <w:shd w:val="clear" w:color="auto" w:fill="FFFFFF"/>
        </w:rPr>
        <w:t>Advances in the Domain of Environmental Biotechnology. Environmental and Microbial Biotechnology</w:t>
      </w:r>
      <w:r w:rsidRPr="00DC03CF">
        <w:rPr>
          <w:i/>
          <w:iCs/>
          <w:color w:val="222222"/>
          <w:shd w:val="clear" w:color="auto" w:fill="FFFFFF"/>
        </w:rPr>
        <w:t xml:space="preserve">, </w:t>
      </w:r>
      <w:r w:rsidRPr="00DC03CF">
        <w:rPr>
          <w:color w:val="222222"/>
          <w:shd w:val="clear" w:color="auto" w:fill="FFFFFF"/>
        </w:rPr>
        <w:t>Springer, Singapore</w:t>
      </w:r>
      <w:r w:rsidRPr="00DC03CF">
        <w:rPr>
          <w:rStyle w:val="Hyperlink"/>
          <w:b w:val="0"/>
          <w:color w:val="000000"/>
          <w:u w:val="none"/>
        </w:rPr>
        <w:t xml:space="preserve"> 2021</w:t>
      </w:r>
    </w:p>
    <w:p w14:paraId="5C476DA7" w14:textId="77777777" w:rsidR="003B238C" w:rsidRPr="00DC03CF" w:rsidRDefault="003B238C" w:rsidP="00B80C46">
      <w:pPr>
        <w:pStyle w:val="Heading2"/>
        <w:numPr>
          <w:ilvl w:val="0"/>
          <w:numId w:val="16"/>
        </w:numPr>
        <w:spacing w:line="276" w:lineRule="auto"/>
        <w:contextualSpacing/>
        <w:jc w:val="left"/>
        <w:rPr>
          <w:b w:val="0"/>
          <w:color w:val="000000"/>
        </w:rPr>
      </w:pPr>
      <w:r w:rsidRPr="00DC03CF">
        <w:rPr>
          <w:color w:val="000000"/>
        </w:rPr>
        <w:t xml:space="preserve">Title </w:t>
      </w:r>
      <w:hyperlink r:id="rId8" w:history="1">
        <w:r w:rsidRPr="00DC03CF">
          <w:rPr>
            <w:rStyle w:val="Hyperlink"/>
            <w:b w:val="0"/>
            <w:color w:val="000000"/>
            <w:u w:val="none"/>
          </w:rPr>
          <w:t>Epidemiology of COVID-19: Special Emphasis on Nanoscience and Its Implications</w:t>
        </w:r>
      </w:hyperlink>
      <w:r w:rsidRPr="00DC03CF">
        <w:rPr>
          <w:rStyle w:val="Hyperlink"/>
          <w:b w:val="0"/>
          <w:color w:val="000000"/>
          <w:u w:val="none"/>
        </w:rPr>
        <w:t xml:space="preserve">, </w:t>
      </w:r>
      <w:r w:rsidRPr="00DC03CF">
        <w:rPr>
          <w:b w:val="0"/>
          <w:i/>
          <w:iCs/>
          <w:color w:val="000000"/>
        </w:rPr>
        <w:t xml:space="preserve">Nanotechnology for Advances in Medical Microbiology, </w:t>
      </w:r>
      <w:r w:rsidRPr="00DC03CF">
        <w:rPr>
          <w:color w:val="222222"/>
          <w:shd w:val="clear" w:color="auto" w:fill="FFFFFF"/>
        </w:rPr>
        <w:t xml:space="preserve">Springer Nature, </w:t>
      </w:r>
      <w:r w:rsidRPr="00DC03CF">
        <w:rPr>
          <w:rStyle w:val="Hyperlink"/>
          <w:b w:val="0"/>
          <w:color w:val="000000"/>
          <w:u w:val="none"/>
        </w:rPr>
        <w:t>2021</w:t>
      </w:r>
    </w:p>
    <w:p w14:paraId="3B46923C" w14:textId="77777777" w:rsidR="003B238C" w:rsidRPr="00DC03CF" w:rsidRDefault="003B238C" w:rsidP="00B80C46">
      <w:pPr>
        <w:pStyle w:val="Heading2"/>
        <w:numPr>
          <w:ilvl w:val="0"/>
          <w:numId w:val="16"/>
        </w:numPr>
        <w:spacing w:line="276" w:lineRule="auto"/>
        <w:contextualSpacing/>
        <w:jc w:val="left"/>
        <w:rPr>
          <w:b w:val="0"/>
          <w:color w:val="000000"/>
        </w:rPr>
      </w:pPr>
      <w:r w:rsidRPr="00DC03CF">
        <w:rPr>
          <w:color w:val="000000"/>
        </w:rPr>
        <w:t xml:space="preserve">Title </w:t>
      </w:r>
      <w:hyperlink r:id="rId9" w:history="1">
        <w:r w:rsidRPr="00DC03CF">
          <w:rPr>
            <w:rStyle w:val="Hyperlink"/>
            <w:b w:val="0"/>
            <w:color w:val="000000"/>
            <w:u w:val="none"/>
          </w:rPr>
          <w:t>Applications of Nanomaterials in Biomedical Engineering</w:t>
        </w:r>
      </w:hyperlink>
      <w:r w:rsidRPr="00DC03CF">
        <w:rPr>
          <w:rStyle w:val="Hyperlink"/>
          <w:b w:val="0"/>
          <w:color w:val="000000"/>
          <w:u w:val="none"/>
        </w:rPr>
        <w:t xml:space="preserve">, </w:t>
      </w:r>
      <w:r w:rsidRPr="00DC03CF">
        <w:rPr>
          <w:b w:val="0"/>
          <w:i/>
          <w:iCs/>
          <w:color w:val="000000"/>
        </w:rPr>
        <w:t xml:space="preserve">Nanotechnology for Advances in Medical Microbiology, </w:t>
      </w:r>
      <w:r w:rsidRPr="00DC03CF">
        <w:rPr>
          <w:color w:val="222222"/>
          <w:shd w:val="clear" w:color="auto" w:fill="FFFFFF"/>
        </w:rPr>
        <w:t xml:space="preserve">Springer Nature, </w:t>
      </w:r>
      <w:r w:rsidRPr="00DC03CF">
        <w:rPr>
          <w:rStyle w:val="Hyperlink"/>
          <w:b w:val="0"/>
          <w:color w:val="000000"/>
          <w:u w:val="none"/>
        </w:rPr>
        <w:t>2021</w:t>
      </w:r>
    </w:p>
    <w:p w14:paraId="1D64D739" w14:textId="77777777" w:rsidR="003B238C" w:rsidRPr="00DC03CF" w:rsidRDefault="003B238C" w:rsidP="00B80C46">
      <w:pPr>
        <w:pStyle w:val="Heading2"/>
        <w:numPr>
          <w:ilvl w:val="0"/>
          <w:numId w:val="16"/>
        </w:numPr>
        <w:spacing w:line="276" w:lineRule="auto"/>
        <w:contextualSpacing/>
        <w:jc w:val="left"/>
        <w:rPr>
          <w:b w:val="0"/>
          <w:color w:val="000000"/>
        </w:rPr>
      </w:pPr>
      <w:r w:rsidRPr="00DC03CF">
        <w:rPr>
          <w:color w:val="000000"/>
        </w:rPr>
        <w:t xml:space="preserve">Title </w:t>
      </w:r>
      <w:hyperlink r:id="rId10" w:history="1">
        <w:r w:rsidRPr="00DC03CF">
          <w:rPr>
            <w:rStyle w:val="Hyperlink"/>
            <w:b w:val="0"/>
            <w:color w:val="000000"/>
            <w:u w:val="none"/>
          </w:rPr>
          <w:t>Nanoparticles for Biofilm Control</w:t>
        </w:r>
      </w:hyperlink>
      <w:r w:rsidRPr="00DC03CF">
        <w:rPr>
          <w:rStyle w:val="Hyperlink"/>
          <w:b w:val="0"/>
          <w:color w:val="000000"/>
          <w:u w:val="none"/>
        </w:rPr>
        <w:t xml:space="preserve">, </w:t>
      </w:r>
      <w:r w:rsidRPr="00DC03CF">
        <w:rPr>
          <w:b w:val="0"/>
          <w:i/>
          <w:iCs/>
          <w:color w:val="000000"/>
        </w:rPr>
        <w:t xml:space="preserve">Nanotechnology for Advances in Medical Microbiology, </w:t>
      </w:r>
      <w:r w:rsidRPr="00DC03CF">
        <w:rPr>
          <w:color w:val="222222"/>
          <w:shd w:val="clear" w:color="auto" w:fill="FFFFFF"/>
        </w:rPr>
        <w:t xml:space="preserve">Springer Nature, </w:t>
      </w:r>
      <w:r w:rsidRPr="00DC03CF">
        <w:rPr>
          <w:rStyle w:val="Hyperlink"/>
          <w:b w:val="0"/>
          <w:color w:val="000000"/>
          <w:u w:val="none"/>
        </w:rPr>
        <w:t>2021</w:t>
      </w:r>
    </w:p>
    <w:p w14:paraId="40A16DDD" w14:textId="77777777" w:rsidR="003B238C" w:rsidRPr="00DC03CF" w:rsidRDefault="003B238C" w:rsidP="00B80C46">
      <w:pPr>
        <w:numPr>
          <w:ilvl w:val="0"/>
          <w:numId w:val="16"/>
        </w:num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DC03CF">
        <w:rPr>
          <w:rFonts w:ascii="Times New Roman" w:hAnsi="Times New Roman"/>
          <w:b/>
          <w:bCs/>
          <w:color w:val="000000"/>
          <w:sz w:val="24"/>
          <w:szCs w:val="24"/>
        </w:rPr>
        <w:t>Title:</w:t>
      </w:r>
      <w:r w:rsidRPr="00DC03CF">
        <w:rPr>
          <w:rFonts w:ascii="Times New Roman" w:hAnsi="Times New Roman"/>
          <w:sz w:val="24"/>
          <w:szCs w:val="24"/>
        </w:rPr>
        <w:t xml:space="preserve"> Advances in the bioremediation of pharmaceuticals and personal care products (PPCPs)- polluted water and soil, </w:t>
      </w:r>
      <w:r w:rsidRPr="00DC03CF">
        <w:rPr>
          <w:rFonts w:ascii="Times New Roman" w:hAnsi="Times New Roman"/>
          <w:i/>
          <w:iCs/>
          <w:sz w:val="24"/>
          <w:szCs w:val="24"/>
        </w:rPr>
        <w:t>Microbial Products for Health, Environment and Agriculture</w:t>
      </w:r>
      <w:r w:rsidRPr="00DC03CF">
        <w:rPr>
          <w:rFonts w:ascii="Times New Roman" w:hAnsi="Times New Roman"/>
          <w:b/>
          <w:bCs/>
          <w:sz w:val="24"/>
          <w:szCs w:val="24"/>
        </w:rPr>
        <w:t xml:space="preserve">, Springer 2021 </w:t>
      </w:r>
    </w:p>
    <w:p w14:paraId="536EB753" w14:textId="3A8032EC" w:rsidR="00B80C46" w:rsidRPr="00B80C46" w:rsidRDefault="003B238C" w:rsidP="00B80C46">
      <w:pPr>
        <w:numPr>
          <w:ilvl w:val="0"/>
          <w:numId w:val="16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DC03CF">
        <w:rPr>
          <w:rFonts w:ascii="Times New Roman" w:hAnsi="Times New Roman"/>
          <w:b/>
          <w:bCs/>
          <w:color w:val="000000"/>
          <w:sz w:val="24"/>
          <w:szCs w:val="24"/>
        </w:rPr>
        <w:t>Title:</w:t>
      </w:r>
      <w:r w:rsidRPr="00DC03CF">
        <w:rPr>
          <w:rFonts w:ascii="Times New Roman" w:hAnsi="Times New Roman"/>
          <w:sz w:val="24"/>
          <w:szCs w:val="24"/>
        </w:rPr>
        <w:t xml:space="preserve"> Biotechnology Of 21 St Century, </w:t>
      </w:r>
      <w:r w:rsidRPr="00DC03CF">
        <w:rPr>
          <w:rFonts w:ascii="Times New Roman" w:hAnsi="Times New Roman"/>
          <w:i/>
          <w:iCs/>
          <w:sz w:val="24"/>
          <w:szCs w:val="24"/>
        </w:rPr>
        <w:t>Innovations in biotechnology for a sustainable future</w:t>
      </w:r>
      <w:r w:rsidRPr="00DC03CF">
        <w:rPr>
          <w:rFonts w:ascii="Times New Roman" w:hAnsi="Times New Roman"/>
          <w:sz w:val="24"/>
          <w:szCs w:val="24"/>
        </w:rPr>
        <w:t>, springer 2021</w:t>
      </w:r>
    </w:p>
    <w:p w14:paraId="7C52552A" w14:textId="77777777" w:rsidR="00B80C46" w:rsidRDefault="00B80C46" w:rsidP="00B80C46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33ACBADA" w14:textId="77777777" w:rsidR="007D504C" w:rsidRPr="00B13AF2" w:rsidRDefault="007D504C" w:rsidP="007D504C">
      <w:pPr>
        <w:rPr>
          <w:rFonts w:ascii="Times New Roman" w:hAnsi="Times New Roman"/>
          <w:b/>
          <w:sz w:val="24"/>
          <w:szCs w:val="24"/>
          <w:u w:val="single"/>
        </w:rPr>
      </w:pPr>
      <w:r w:rsidRPr="00B13AF2">
        <w:rPr>
          <w:rFonts w:ascii="Times New Roman" w:hAnsi="Times New Roman"/>
          <w:b/>
          <w:sz w:val="24"/>
          <w:szCs w:val="24"/>
          <w:u w:val="single"/>
        </w:rPr>
        <w:t>List of Publications:</w:t>
      </w:r>
    </w:p>
    <w:p w14:paraId="2B25D129" w14:textId="77777777" w:rsidR="002B2641" w:rsidRPr="002B2641" w:rsidRDefault="002B2641" w:rsidP="00B80C46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</w:p>
    <w:p w14:paraId="04891EAE" w14:textId="7CBAF3BF" w:rsidR="007D504C" w:rsidRPr="00E41113" w:rsidRDefault="007D504C" w:rsidP="00B80C46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E41113">
        <w:rPr>
          <w:rFonts w:ascii="Times New Roman" w:hAnsi="Times New Roman"/>
          <w:b/>
          <w:sz w:val="20"/>
          <w:szCs w:val="20"/>
        </w:rPr>
        <w:t>P Ranjit</w:t>
      </w:r>
      <w:r w:rsidRPr="00E41113">
        <w:rPr>
          <w:rFonts w:ascii="Times New Roman" w:hAnsi="Times New Roman"/>
          <w:bCs/>
          <w:sz w:val="20"/>
          <w:szCs w:val="20"/>
        </w:rPr>
        <w:t>, Archana Giri, and K Deepak Raj “</w:t>
      </w:r>
      <w:r w:rsidRPr="00E41113">
        <w:rPr>
          <w:rFonts w:ascii="Times New Roman" w:hAnsi="Times New Roman"/>
          <w:noProof/>
          <w:sz w:val="20"/>
          <w:szCs w:val="20"/>
          <w:lang w:eastAsia="en-GB"/>
        </w:rPr>
        <w:t xml:space="preserve">Evaluation of Antimicrobial Activity  of Leaf Extracts Of </w:t>
      </w:r>
      <w:r w:rsidRPr="00E41113">
        <w:rPr>
          <w:rFonts w:ascii="Times New Roman" w:hAnsi="Times New Roman"/>
          <w:i/>
          <w:sz w:val="20"/>
          <w:szCs w:val="20"/>
        </w:rPr>
        <w:t xml:space="preserve">Pimpinella tirupatiensis”. </w:t>
      </w:r>
      <w:r w:rsidRPr="00E41113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Res. J. Pharm., Biol. Chem. Sci.7(4), 1220-1225 (2016)  </w:t>
      </w:r>
    </w:p>
    <w:p w14:paraId="1B6AB8C1" w14:textId="77777777" w:rsidR="007D504C" w:rsidRPr="00E41113" w:rsidRDefault="007D504C" w:rsidP="00B80C46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E41113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Reddy, V., Vijaya Lakshmi., </w:t>
      </w:r>
      <w:r w:rsidRPr="00E41113">
        <w:rPr>
          <w:rFonts w:ascii="Times New Roman" w:hAnsi="Times New Roman"/>
          <w:b/>
          <w:bCs/>
          <w:color w:val="222222"/>
          <w:sz w:val="20"/>
          <w:szCs w:val="20"/>
          <w:shd w:val="clear" w:color="auto" w:fill="FFFFFF"/>
        </w:rPr>
        <w:t>Ranjit, P</w:t>
      </w:r>
      <w:r w:rsidRPr="00E41113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“Characterization </w:t>
      </w:r>
      <w:proofErr w:type="gramStart"/>
      <w:r w:rsidRPr="00E41113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Of</w:t>
      </w:r>
      <w:proofErr w:type="gramEnd"/>
      <w:r w:rsidRPr="00E41113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Some Efficient Cellulase Producing Bacteria Isolated From Pulp And Paper Mill Effluent Contaminated Soil Collected From Rajamundry, South India”. </w:t>
      </w:r>
      <w:r w:rsidRPr="00E41113">
        <w:rPr>
          <w:rFonts w:ascii="Times New Roman" w:hAnsi="Times New Roman"/>
          <w:i/>
          <w:color w:val="222222"/>
          <w:sz w:val="20"/>
          <w:szCs w:val="20"/>
          <w:shd w:val="clear" w:color="auto" w:fill="FFFFFF"/>
        </w:rPr>
        <w:t xml:space="preserve">Brazilian Archives of Biology and Technology, 2016(Accepted) (SCI). </w:t>
      </w:r>
    </w:p>
    <w:p w14:paraId="683E78C9" w14:textId="77777777" w:rsidR="007D504C" w:rsidRPr="00E41113" w:rsidRDefault="007D504C" w:rsidP="00B80C46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E41113">
        <w:rPr>
          <w:rFonts w:ascii="Times New Roman" w:hAnsi="Times New Roman"/>
          <w:b/>
          <w:bCs/>
          <w:sz w:val="20"/>
          <w:szCs w:val="20"/>
        </w:rPr>
        <w:t>P Ranjit</w:t>
      </w:r>
      <w:r w:rsidRPr="00E41113">
        <w:rPr>
          <w:rFonts w:ascii="Times New Roman" w:hAnsi="Times New Roman"/>
          <w:sz w:val="20"/>
          <w:szCs w:val="20"/>
        </w:rPr>
        <w:t>, Ch Veneetha, Giri, A  “</w:t>
      </w:r>
      <w:hyperlink r:id="rId11" w:history="1">
        <w:r w:rsidRPr="00E41113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Evaluation of Total Phenolics, Flavonoids, and Antioxidant Activity of Leaf Extracts of Pimpenella tirupatensis” Int. J. Pharm. Sci. Rev. Res ,41(1)</w:t>
        </w:r>
      </w:hyperlink>
      <w:r w:rsidRPr="00E41113">
        <w:rPr>
          <w:rFonts w:ascii="Times New Roman" w:hAnsi="Times New Roman"/>
          <w:sz w:val="20"/>
          <w:szCs w:val="20"/>
        </w:rPr>
        <w:t>,58-63,(2016)(Scopus).</w:t>
      </w:r>
      <w:r w:rsidRPr="00E41113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</w:t>
      </w:r>
    </w:p>
    <w:p w14:paraId="3FACAB75" w14:textId="77777777" w:rsidR="007D504C" w:rsidRPr="00E41113" w:rsidRDefault="007D504C" w:rsidP="00B80C46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E41113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Reddy, V., Giri, A., </w:t>
      </w:r>
      <w:r w:rsidRPr="00E41113">
        <w:rPr>
          <w:rFonts w:ascii="Times New Roman" w:hAnsi="Times New Roman"/>
          <w:b/>
          <w:bCs/>
          <w:color w:val="222222"/>
          <w:sz w:val="20"/>
          <w:szCs w:val="20"/>
          <w:shd w:val="clear" w:color="auto" w:fill="FFFFFF"/>
        </w:rPr>
        <w:t>Ranjit, P</w:t>
      </w:r>
      <w:r w:rsidRPr="00E41113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., Fahmida, S. M., Deepthi, E., &amp; Hemalatha, M. (2014). Antibiotic Susceptibility of Infectious Nosocomial Microorganisms.</w:t>
      </w:r>
      <w:r w:rsidRPr="00E41113">
        <w:rPr>
          <w:rStyle w:val="apple-converted-space"/>
          <w:rFonts w:ascii="Times New Roman" w:hAnsi="Times New Roman"/>
          <w:color w:val="222222"/>
          <w:sz w:val="20"/>
          <w:szCs w:val="20"/>
          <w:shd w:val="clear" w:color="auto" w:fill="FFFFFF"/>
        </w:rPr>
        <w:t> </w:t>
      </w:r>
      <w:r w:rsidRPr="00E41113">
        <w:rPr>
          <w:rFonts w:ascii="Times New Roman" w:hAnsi="Times New Roman"/>
          <w:i/>
          <w:iCs/>
          <w:color w:val="222222"/>
          <w:sz w:val="20"/>
          <w:szCs w:val="20"/>
          <w:shd w:val="clear" w:color="auto" w:fill="FFFFFF"/>
        </w:rPr>
        <w:t>International Journal of Bioassays</w:t>
      </w:r>
      <w:r w:rsidRPr="00E41113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,</w:t>
      </w:r>
      <w:r w:rsidRPr="00E41113">
        <w:rPr>
          <w:rStyle w:val="apple-converted-space"/>
          <w:rFonts w:ascii="Times New Roman" w:hAnsi="Times New Roman"/>
          <w:color w:val="222222"/>
          <w:sz w:val="20"/>
          <w:szCs w:val="20"/>
          <w:shd w:val="clear" w:color="auto" w:fill="FFFFFF"/>
        </w:rPr>
        <w:t> </w:t>
      </w:r>
      <w:r w:rsidRPr="00E41113">
        <w:rPr>
          <w:rFonts w:ascii="Times New Roman" w:hAnsi="Times New Roman"/>
          <w:i/>
          <w:iCs/>
          <w:color w:val="222222"/>
          <w:sz w:val="20"/>
          <w:szCs w:val="20"/>
          <w:shd w:val="clear" w:color="auto" w:fill="FFFFFF"/>
        </w:rPr>
        <w:t>3</w:t>
      </w:r>
      <w:r w:rsidRPr="00E41113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(04), 2026-2029.</w:t>
      </w:r>
    </w:p>
    <w:p w14:paraId="5E3A8BAE" w14:textId="77777777" w:rsidR="007D504C" w:rsidRPr="00E41113" w:rsidRDefault="007D504C" w:rsidP="00B80C46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E41113">
        <w:rPr>
          <w:rFonts w:ascii="Times New Roman" w:hAnsi="Times New Roman"/>
          <w:b/>
          <w:bCs/>
          <w:color w:val="222222"/>
          <w:sz w:val="20"/>
          <w:szCs w:val="20"/>
          <w:shd w:val="clear" w:color="auto" w:fill="FFFFFF"/>
        </w:rPr>
        <w:t>Ranjit, P</w:t>
      </w:r>
      <w:r w:rsidRPr="00E41113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., et al. "Identification of miRNAs in Eucalyptus globulus plant by computational methods."</w:t>
      </w:r>
      <w:r w:rsidRPr="00E41113">
        <w:rPr>
          <w:rStyle w:val="apple-converted-space"/>
          <w:rFonts w:ascii="Times New Roman" w:hAnsi="Times New Roman"/>
          <w:color w:val="222222"/>
          <w:sz w:val="20"/>
          <w:szCs w:val="20"/>
          <w:shd w:val="clear" w:color="auto" w:fill="FFFFFF"/>
        </w:rPr>
        <w:t> </w:t>
      </w:r>
      <w:r w:rsidRPr="00E41113">
        <w:rPr>
          <w:rFonts w:ascii="Times New Roman" w:hAnsi="Times New Roman"/>
          <w:i/>
          <w:iCs/>
          <w:color w:val="222222"/>
          <w:sz w:val="20"/>
          <w:szCs w:val="20"/>
          <w:shd w:val="clear" w:color="auto" w:fill="FFFFFF"/>
        </w:rPr>
        <w:t>Int J Pharm Sci Invent</w:t>
      </w:r>
      <w:r w:rsidRPr="00E41113">
        <w:rPr>
          <w:rStyle w:val="apple-converted-space"/>
          <w:rFonts w:ascii="Times New Roman" w:hAnsi="Times New Roman"/>
          <w:color w:val="222222"/>
          <w:sz w:val="20"/>
          <w:szCs w:val="20"/>
          <w:shd w:val="clear" w:color="auto" w:fill="FFFFFF"/>
        </w:rPr>
        <w:t> </w:t>
      </w:r>
      <w:r w:rsidRPr="00E41113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2.5 (2013): 70-74. </w:t>
      </w:r>
    </w:p>
    <w:p w14:paraId="070D8CCC" w14:textId="77777777" w:rsidR="007D504C" w:rsidRPr="00E41113" w:rsidRDefault="007D504C" w:rsidP="00B80C46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E41113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Matheen, M. D., Hemanth Veeramachaneni., and Ranjit P “In silico identification of miRNAs and their targets from the expressed sequence tags of Raphanus sativus." </w:t>
      </w:r>
      <w:r w:rsidRPr="00E41113">
        <w:rPr>
          <w:rFonts w:ascii="Times New Roman" w:hAnsi="Times New Roman"/>
          <w:sz w:val="20"/>
          <w:szCs w:val="20"/>
        </w:rPr>
        <w:t>Bioinformation Vol No.8, Issue No.2, pp.98-103</w:t>
      </w:r>
      <w:r w:rsidRPr="00E41113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(2012). (Pubmed)</w:t>
      </w:r>
    </w:p>
    <w:p w14:paraId="2DDF27E1" w14:textId="77777777" w:rsidR="007D504C" w:rsidRPr="00E41113" w:rsidRDefault="007D504C" w:rsidP="00B80C46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E41113">
        <w:rPr>
          <w:rFonts w:ascii="Times New Roman" w:hAnsi="Times New Roman"/>
          <w:sz w:val="20"/>
          <w:szCs w:val="20"/>
        </w:rPr>
        <w:lastRenderedPageBreak/>
        <w:t xml:space="preserve">Sirisha E, </w:t>
      </w:r>
      <w:r w:rsidRPr="00E41113">
        <w:rPr>
          <w:rFonts w:ascii="Times New Roman" w:hAnsi="Times New Roman"/>
          <w:b/>
          <w:bCs/>
          <w:sz w:val="20"/>
          <w:szCs w:val="20"/>
        </w:rPr>
        <w:t>Ranjit P</w:t>
      </w:r>
      <w:r w:rsidRPr="00E41113">
        <w:rPr>
          <w:rFonts w:ascii="Times New Roman" w:hAnsi="Times New Roman"/>
          <w:sz w:val="20"/>
          <w:szCs w:val="20"/>
        </w:rPr>
        <w:t>, Lakshmi Narasu M “Application of soluble and immobilized α -galactosidase from acinetobacter sp for degradation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1113">
        <w:rPr>
          <w:rFonts w:ascii="Times New Roman" w:hAnsi="Times New Roman"/>
          <w:sz w:val="20"/>
          <w:szCs w:val="20"/>
        </w:rPr>
        <w:t xml:space="preserve">of galacto-oligosaccharides in cowpeas” </w:t>
      </w:r>
      <w:r w:rsidRPr="00E41113">
        <w:rPr>
          <w:rFonts w:ascii="Times New Roman" w:hAnsi="Times New Roman"/>
          <w:bCs/>
          <w:i/>
          <w:sz w:val="20"/>
          <w:szCs w:val="20"/>
        </w:rPr>
        <w:t>Int J Pharm Bio Sci,</w:t>
      </w:r>
      <w:r w:rsidRPr="00E41113">
        <w:rPr>
          <w:rFonts w:ascii="Times New Roman" w:hAnsi="Times New Roman"/>
          <w:bCs/>
          <w:sz w:val="20"/>
          <w:szCs w:val="20"/>
        </w:rPr>
        <w:t>8 (1)</w:t>
      </w:r>
      <w:r w:rsidRPr="00E41113">
        <w:rPr>
          <w:rFonts w:ascii="Times New Roman" w:hAnsi="Times New Roman"/>
          <w:sz w:val="20"/>
          <w:szCs w:val="20"/>
        </w:rPr>
        <w:t>,</w:t>
      </w:r>
      <w:r w:rsidRPr="00E41113">
        <w:rPr>
          <w:rFonts w:ascii="Times New Roman" w:hAnsi="Times New Roman"/>
          <w:bCs/>
          <w:sz w:val="20"/>
          <w:szCs w:val="20"/>
        </w:rPr>
        <w:t>596-602, (2017).</w:t>
      </w:r>
      <w:r w:rsidRPr="00E41113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</w:t>
      </w:r>
    </w:p>
    <w:p w14:paraId="04534181" w14:textId="5C2CED5A" w:rsidR="007D504C" w:rsidRPr="00B80C46" w:rsidRDefault="007D504C" w:rsidP="007D504C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E41113">
        <w:rPr>
          <w:rFonts w:ascii="Times New Roman" w:hAnsi="Times New Roman"/>
          <w:bCs/>
          <w:sz w:val="20"/>
          <w:szCs w:val="20"/>
        </w:rPr>
        <w:t xml:space="preserve">Rupa S, Sirisha E, </w:t>
      </w:r>
      <w:r w:rsidRPr="00E41113">
        <w:rPr>
          <w:rFonts w:ascii="Times New Roman" w:hAnsi="Times New Roman"/>
          <w:b/>
          <w:sz w:val="20"/>
          <w:szCs w:val="20"/>
        </w:rPr>
        <w:t>Ranjit P</w:t>
      </w:r>
      <w:r w:rsidRPr="00E41113">
        <w:rPr>
          <w:rFonts w:ascii="Times New Roman" w:hAnsi="Times New Roman"/>
          <w:bCs/>
          <w:sz w:val="20"/>
          <w:szCs w:val="20"/>
        </w:rPr>
        <w:t xml:space="preserve">, </w:t>
      </w:r>
      <w:proofErr w:type="gramStart"/>
      <w:r w:rsidRPr="00E41113">
        <w:rPr>
          <w:rFonts w:ascii="Times New Roman" w:hAnsi="Times New Roman"/>
          <w:bCs/>
          <w:sz w:val="20"/>
          <w:szCs w:val="20"/>
        </w:rPr>
        <w:t>Lakshmi  Narasu</w:t>
      </w:r>
      <w:proofErr w:type="gramEnd"/>
      <w:r w:rsidRPr="00E41113">
        <w:rPr>
          <w:rFonts w:ascii="Times New Roman" w:hAnsi="Times New Roman"/>
          <w:bCs/>
          <w:sz w:val="20"/>
          <w:szCs w:val="20"/>
        </w:rPr>
        <w:t xml:space="preserve"> M ”</w:t>
      </w:r>
      <w:r w:rsidRPr="00E41113">
        <w:rPr>
          <w:rFonts w:ascii="Times New Roman" w:hAnsi="Times New Roman"/>
          <w:sz w:val="20"/>
          <w:szCs w:val="20"/>
        </w:rPr>
        <w:t>Comparative Analysis of Chemopreventive Efficacy of Cruciferous Phytochemicals in Combination With Etoposide Drug on Lung Cancerh Cell Lines” Int. J. Pharm. Sci. Rev. Res,43 (1)186-192,(2017).</w:t>
      </w:r>
    </w:p>
    <w:p w14:paraId="6B5ED7ED" w14:textId="77777777" w:rsidR="00280704" w:rsidRPr="00E31071" w:rsidRDefault="00280704" w:rsidP="00E3107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308E9363" w14:textId="77777777" w:rsidR="000E5529" w:rsidRPr="00B13AF2" w:rsidRDefault="000E5529" w:rsidP="000E5529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13AF2">
        <w:rPr>
          <w:rFonts w:ascii="Times New Roman" w:hAnsi="Times New Roman"/>
          <w:b/>
          <w:bCs/>
          <w:sz w:val="24"/>
          <w:szCs w:val="24"/>
          <w:u w:val="single"/>
        </w:rPr>
        <w:t>List of Research Projects worked:</w:t>
      </w:r>
    </w:p>
    <w:p w14:paraId="1F22B4B8" w14:textId="77777777" w:rsidR="000E5529" w:rsidRPr="000E5529" w:rsidRDefault="000E5529" w:rsidP="000E5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529">
        <w:rPr>
          <w:rFonts w:ascii="Times New Roman" w:hAnsi="Times New Roman"/>
          <w:sz w:val="24"/>
          <w:szCs w:val="24"/>
        </w:rPr>
        <w:t>Expression Of drlat Gene in Prokaryotic System (</w:t>
      </w:r>
      <w:r w:rsidRPr="000E5529">
        <w:rPr>
          <w:rFonts w:ascii="Times New Roman" w:hAnsi="Times New Roman"/>
          <w:b/>
          <w:bCs/>
          <w:color w:val="000000"/>
          <w:sz w:val="24"/>
          <w:szCs w:val="24"/>
        </w:rPr>
        <w:t>Organization</w:t>
      </w:r>
      <w:r w:rsidRPr="000E5529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0E552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0E5529">
        <w:rPr>
          <w:rFonts w:ascii="Times New Roman" w:hAnsi="Times New Roman"/>
          <w:sz w:val="24"/>
          <w:szCs w:val="24"/>
        </w:rPr>
        <w:t>Dr.Reddy’s</w:t>
      </w:r>
      <w:proofErr w:type="gramEnd"/>
      <w:r w:rsidRPr="000E5529">
        <w:rPr>
          <w:rFonts w:ascii="Times New Roman" w:hAnsi="Times New Roman"/>
          <w:sz w:val="24"/>
          <w:szCs w:val="24"/>
        </w:rPr>
        <w:t xml:space="preserve"> Laboratories, Bachupally Hyderabad)</w:t>
      </w:r>
    </w:p>
    <w:p w14:paraId="117BAFDE" w14:textId="77777777" w:rsidR="000E5529" w:rsidRPr="000E5529" w:rsidRDefault="000E5529" w:rsidP="000E5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5529">
        <w:rPr>
          <w:rFonts w:ascii="Times New Roman" w:hAnsi="Times New Roman"/>
          <w:sz w:val="24"/>
          <w:szCs w:val="24"/>
        </w:rPr>
        <w:t>Develop the new Carbidopa Analogs as a dopa decorboxylase inhibitor for Parkinson’s disease</w:t>
      </w:r>
      <w:r w:rsidRPr="000E5529">
        <w:rPr>
          <w:rFonts w:ascii="Times New Roman" w:hAnsi="Times New Roman"/>
          <w:b/>
          <w:sz w:val="24"/>
          <w:szCs w:val="24"/>
        </w:rPr>
        <w:t xml:space="preserve"> </w:t>
      </w:r>
      <w:r w:rsidRPr="000E5529">
        <w:rPr>
          <w:rFonts w:ascii="Times New Roman" w:hAnsi="Times New Roman"/>
          <w:sz w:val="24"/>
          <w:szCs w:val="24"/>
        </w:rPr>
        <w:t>by computer aided drug design</w:t>
      </w:r>
      <w:r w:rsidR="00D0547E" w:rsidRPr="000E5529">
        <w:rPr>
          <w:rFonts w:ascii="Times New Roman" w:hAnsi="Times New Roman"/>
          <w:sz w:val="24"/>
          <w:szCs w:val="24"/>
        </w:rPr>
        <w:t xml:space="preserve">. </w:t>
      </w:r>
      <w:r w:rsidR="001B03F5" w:rsidRPr="000E5529">
        <w:rPr>
          <w:rFonts w:ascii="Times New Roman" w:hAnsi="Times New Roman"/>
          <w:sz w:val="24"/>
          <w:szCs w:val="24"/>
        </w:rPr>
        <w:t>(Aravinda</w:t>
      </w:r>
      <w:r w:rsidRPr="000E5529">
        <w:rPr>
          <w:rFonts w:ascii="Times New Roman" w:hAnsi="Times New Roman"/>
          <w:sz w:val="24"/>
          <w:szCs w:val="24"/>
        </w:rPr>
        <w:t xml:space="preserve"> Bio solutions Pvt Ltd, Hyderabad).</w:t>
      </w:r>
    </w:p>
    <w:p w14:paraId="511693E4" w14:textId="77777777" w:rsidR="000E5529" w:rsidRDefault="000E5529" w:rsidP="000E5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5529">
        <w:rPr>
          <w:rFonts w:ascii="Times New Roman" w:hAnsi="Times New Roman"/>
          <w:color w:val="000000"/>
          <w:sz w:val="24"/>
          <w:szCs w:val="24"/>
        </w:rPr>
        <w:t>Antimicrobial and Anti Oxidant Activity (DPPH, Nitric oxide scavenging, reducing power, FRAP, ABTS etc) Determination medicinal plants.</w:t>
      </w:r>
    </w:p>
    <w:p w14:paraId="6A346D2A" w14:textId="77777777" w:rsidR="00D0547E" w:rsidRPr="000E5529" w:rsidRDefault="00D0547E" w:rsidP="000E5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Transcriptome analysis of medicinal plant.</w:t>
      </w:r>
    </w:p>
    <w:p w14:paraId="784CCE34" w14:textId="77777777" w:rsidR="00E31071" w:rsidRPr="003E01E1" w:rsidRDefault="000E5529" w:rsidP="008268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5529">
        <w:rPr>
          <w:rFonts w:ascii="Times New Roman" w:hAnsi="Times New Roman"/>
          <w:color w:val="000000"/>
          <w:sz w:val="24"/>
          <w:szCs w:val="24"/>
        </w:rPr>
        <w:t>In-silico identification of MiRNA by bioinformatics tools on plants.</w:t>
      </w:r>
    </w:p>
    <w:p w14:paraId="358F9AF3" w14:textId="77777777" w:rsidR="0082685E" w:rsidRPr="00B13AF2" w:rsidRDefault="00381FBD" w:rsidP="0082685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Workshops &amp; </w:t>
      </w:r>
      <w:r w:rsidR="00D0547E">
        <w:rPr>
          <w:rFonts w:ascii="Times New Roman" w:hAnsi="Times New Roman"/>
          <w:b/>
          <w:sz w:val="24"/>
          <w:szCs w:val="24"/>
          <w:u w:val="single"/>
        </w:rPr>
        <w:t>conferences:</w:t>
      </w:r>
    </w:p>
    <w:p w14:paraId="61383212" w14:textId="2FEDD97C" w:rsidR="000E5529" w:rsidRDefault="000E5529" w:rsidP="00F848BA">
      <w:pPr>
        <w:numPr>
          <w:ilvl w:val="0"/>
          <w:numId w:val="4"/>
        </w:numPr>
        <w:spacing w:after="0" w:line="240" w:lineRule="auto"/>
        <w:ind w:left="540"/>
        <w:contextualSpacing/>
        <w:rPr>
          <w:rFonts w:ascii="Times New Roman" w:hAnsi="Times New Roman"/>
          <w:bCs/>
          <w:sz w:val="24"/>
          <w:szCs w:val="24"/>
        </w:rPr>
      </w:pPr>
      <w:r w:rsidRPr="000E5529">
        <w:rPr>
          <w:rFonts w:ascii="Times New Roman" w:hAnsi="Times New Roman"/>
          <w:bCs/>
          <w:sz w:val="24"/>
          <w:szCs w:val="24"/>
        </w:rPr>
        <w:t>One Week Work Shop on “Molecular Biology Techniques” Usha Biotech Pvt Ltd, Hyderabad, 2010</w:t>
      </w:r>
    </w:p>
    <w:p w14:paraId="43E5B58E" w14:textId="77777777" w:rsidR="00D0547E" w:rsidRPr="00D0547E" w:rsidRDefault="000E5529" w:rsidP="00F848BA">
      <w:pPr>
        <w:numPr>
          <w:ilvl w:val="0"/>
          <w:numId w:val="4"/>
        </w:numPr>
        <w:spacing w:after="0" w:line="240" w:lineRule="auto"/>
        <w:ind w:left="540"/>
        <w:contextualSpacing/>
        <w:rPr>
          <w:rFonts w:ascii="Times New Roman" w:hAnsi="Times New Roman"/>
          <w:bCs/>
          <w:sz w:val="24"/>
          <w:szCs w:val="24"/>
        </w:rPr>
      </w:pPr>
      <w:r w:rsidRPr="000E5529">
        <w:rPr>
          <w:rFonts w:ascii="Times New Roman" w:hAnsi="Times New Roman"/>
          <w:bCs/>
          <w:sz w:val="24"/>
          <w:szCs w:val="24"/>
        </w:rPr>
        <w:t>“</w:t>
      </w:r>
      <w:r w:rsidRPr="000E5529">
        <w:rPr>
          <w:rFonts w:ascii="Times New Roman" w:hAnsi="Times New Roman"/>
          <w:sz w:val="24"/>
          <w:szCs w:val="24"/>
        </w:rPr>
        <w:t xml:space="preserve">Bioprocess engineering: Design, Operation and analysis of Bioreactors” by Center for </w:t>
      </w:r>
      <w:r w:rsidR="00D0547E">
        <w:rPr>
          <w:rFonts w:ascii="Times New Roman" w:hAnsi="Times New Roman"/>
          <w:sz w:val="24"/>
          <w:szCs w:val="24"/>
        </w:rPr>
        <w:t xml:space="preserve">   </w:t>
      </w:r>
    </w:p>
    <w:p w14:paraId="5E72DA55" w14:textId="77777777" w:rsidR="000E5529" w:rsidRDefault="002374FA" w:rsidP="00F848BA">
      <w:pPr>
        <w:spacing w:after="0" w:line="240" w:lineRule="auto"/>
        <w:ind w:left="54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E5529" w:rsidRPr="000E5529">
        <w:rPr>
          <w:rFonts w:ascii="Times New Roman" w:hAnsi="Times New Roman"/>
          <w:sz w:val="24"/>
          <w:szCs w:val="24"/>
        </w:rPr>
        <w:t>Biotechnology, JNTU</w:t>
      </w:r>
      <w:r w:rsidR="000E5529" w:rsidRPr="000E5529">
        <w:rPr>
          <w:rFonts w:ascii="Times New Roman" w:hAnsi="Times New Roman"/>
          <w:bCs/>
          <w:sz w:val="24"/>
          <w:szCs w:val="24"/>
        </w:rPr>
        <w:t>, Hyderabad, 2009</w:t>
      </w:r>
    </w:p>
    <w:p w14:paraId="772ECF3C" w14:textId="77777777" w:rsidR="000E5529" w:rsidRDefault="000E5529" w:rsidP="00F848BA">
      <w:pPr>
        <w:numPr>
          <w:ilvl w:val="0"/>
          <w:numId w:val="4"/>
        </w:numPr>
        <w:spacing w:after="0" w:line="240" w:lineRule="auto"/>
        <w:ind w:left="540"/>
        <w:contextualSpacing/>
        <w:rPr>
          <w:rFonts w:ascii="Times New Roman" w:hAnsi="Times New Roman"/>
          <w:bCs/>
          <w:sz w:val="24"/>
          <w:szCs w:val="24"/>
        </w:rPr>
      </w:pPr>
      <w:r w:rsidRPr="000E5529">
        <w:rPr>
          <w:rFonts w:ascii="Times New Roman" w:hAnsi="Times New Roman"/>
          <w:bCs/>
          <w:sz w:val="24"/>
          <w:szCs w:val="24"/>
        </w:rPr>
        <w:t xml:space="preserve">“Agri Business Entrepreneurship </w:t>
      </w:r>
      <w:proofErr w:type="gramStart"/>
      <w:r w:rsidRPr="000E5529">
        <w:rPr>
          <w:rFonts w:ascii="Times New Roman" w:hAnsi="Times New Roman"/>
          <w:bCs/>
          <w:sz w:val="24"/>
          <w:szCs w:val="24"/>
        </w:rPr>
        <w:t>development</w:t>
      </w:r>
      <w:proofErr w:type="gramEnd"/>
      <w:r w:rsidRPr="000E5529">
        <w:rPr>
          <w:rFonts w:ascii="Times New Roman" w:hAnsi="Times New Roman"/>
          <w:bCs/>
          <w:sz w:val="24"/>
          <w:szCs w:val="24"/>
        </w:rPr>
        <w:t xml:space="preserve"> Programme” by ICRISAT in JNTU Hyderabad 2005</w:t>
      </w:r>
    </w:p>
    <w:p w14:paraId="59D12143" w14:textId="2A24523C" w:rsidR="00D66CB8" w:rsidRDefault="007C4F70" w:rsidP="00F848BA">
      <w:pPr>
        <w:numPr>
          <w:ilvl w:val="0"/>
          <w:numId w:val="4"/>
        </w:numPr>
        <w:spacing w:after="0" w:line="240" w:lineRule="auto"/>
        <w:ind w:left="540" w:right="-90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5529">
        <w:rPr>
          <w:rFonts w:ascii="Times New Roman" w:hAnsi="Times New Roman"/>
          <w:bCs/>
          <w:sz w:val="24"/>
          <w:szCs w:val="24"/>
        </w:rPr>
        <w:t>Three-day</w:t>
      </w:r>
      <w:r w:rsidR="000E5529" w:rsidRPr="000E5529">
        <w:rPr>
          <w:rFonts w:ascii="Times New Roman" w:hAnsi="Times New Roman"/>
          <w:bCs/>
          <w:sz w:val="24"/>
          <w:szCs w:val="24"/>
        </w:rPr>
        <w:t xml:space="preserve"> workshop on” BIG DATA “at BITS PILANA KK BIRLA, Goa</w:t>
      </w:r>
      <w:r w:rsidR="00D66CB8">
        <w:rPr>
          <w:rFonts w:ascii="Times New Roman" w:hAnsi="Times New Roman"/>
          <w:bCs/>
          <w:sz w:val="24"/>
          <w:szCs w:val="24"/>
        </w:rPr>
        <w:t xml:space="preserve"> 2014</w:t>
      </w:r>
      <w:r w:rsidR="00381FBD">
        <w:rPr>
          <w:rFonts w:ascii="Times New Roman" w:hAnsi="Times New Roman"/>
          <w:bCs/>
          <w:sz w:val="24"/>
          <w:szCs w:val="24"/>
        </w:rPr>
        <w:t>.</w:t>
      </w:r>
    </w:p>
    <w:p w14:paraId="46F5F9E8" w14:textId="1170D025" w:rsidR="00D0547E" w:rsidRDefault="00D0547E" w:rsidP="00F848BA">
      <w:pPr>
        <w:numPr>
          <w:ilvl w:val="0"/>
          <w:numId w:val="4"/>
        </w:numPr>
        <w:spacing w:after="0" w:line="240" w:lineRule="auto"/>
        <w:ind w:left="540" w:right="-90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International Conference </w:t>
      </w:r>
      <w:r w:rsidR="007C4F70">
        <w:rPr>
          <w:rFonts w:ascii="Times New Roman" w:hAnsi="Times New Roman"/>
          <w:bCs/>
          <w:sz w:val="24"/>
          <w:szCs w:val="24"/>
        </w:rPr>
        <w:t>on</w:t>
      </w:r>
      <w:r>
        <w:rPr>
          <w:rFonts w:ascii="Times New Roman" w:hAnsi="Times New Roman"/>
          <w:bCs/>
          <w:sz w:val="24"/>
          <w:szCs w:val="24"/>
        </w:rPr>
        <w:t xml:space="preserve"> Trend Setting Innovations </w:t>
      </w:r>
      <w:proofErr w:type="gramStart"/>
      <w:r>
        <w:rPr>
          <w:rFonts w:ascii="Times New Roman" w:hAnsi="Times New Roman"/>
          <w:bCs/>
          <w:sz w:val="24"/>
          <w:szCs w:val="24"/>
        </w:rPr>
        <w:t>In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7C4F70">
        <w:rPr>
          <w:rFonts w:ascii="Times New Roman" w:hAnsi="Times New Roman"/>
          <w:bCs/>
          <w:sz w:val="24"/>
          <w:szCs w:val="24"/>
        </w:rPr>
        <w:t>Chemical</w:t>
      </w:r>
      <w:r>
        <w:rPr>
          <w:rFonts w:ascii="Times New Roman" w:hAnsi="Times New Roman"/>
          <w:bCs/>
          <w:sz w:val="24"/>
          <w:szCs w:val="24"/>
        </w:rPr>
        <w:t xml:space="preserve"> Sciences &amp; Technology-</w:t>
      </w:r>
    </w:p>
    <w:p w14:paraId="658108B4" w14:textId="77777777" w:rsidR="00B7710E" w:rsidRDefault="002374FA" w:rsidP="00F848BA">
      <w:pPr>
        <w:spacing w:after="0" w:line="240" w:lineRule="auto"/>
        <w:ind w:left="540" w:right="-90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D0547E">
        <w:rPr>
          <w:rFonts w:ascii="Times New Roman" w:hAnsi="Times New Roman"/>
          <w:bCs/>
          <w:sz w:val="24"/>
          <w:szCs w:val="24"/>
        </w:rPr>
        <w:t>Nature Inspired Chemistry &amp; Engineering 4</w:t>
      </w:r>
      <w:r w:rsidR="00D0547E" w:rsidRPr="00D0547E">
        <w:rPr>
          <w:rFonts w:ascii="Times New Roman" w:hAnsi="Times New Roman"/>
          <w:bCs/>
          <w:sz w:val="20"/>
          <w:szCs w:val="20"/>
          <w:vertAlign w:val="superscript"/>
        </w:rPr>
        <w:t>th</w:t>
      </w:r>
      <w:r w:rsidR="00D0547E" w:rsidRPr="00D0547E">
        <w:rPr>
          <w:rFonts w:ascii="Times New Roman" w:hAnsi="Times New Roman"/>
          <w:bCs/>
          <w:sz w:val="20"/>
          <w:szCs w:val="20"/>
        </w:rPr>
        <w:t xml:space="preserve"> </w:t>
      </w:r>
      <w:r w:rsidR="00D0547E">
        <w:rPr>
          <w:rFonts w:ascii="Times New Roman" w:hAnsi="Times New Roman"/>
          <w:bCs/>
          <w:sz w:val="24"/>
          <w:szCs w:val="24"/>
        </w:rPr>
        <w:t>-6</w:t>
      </w:r>
      <w:r w:rsidR="00D0547E" w:rsidRPr="00D0547E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D0547E">
        <w:rPr>
          <w:rFonts w:ascii="Times New Roman" w:hAnsi="Times New Roman"/>
          <w:bCs/>
          <w:sz w:val="24"/>
          <w:szCs w:val="24"/>
        </w:rPr>
        <w:t xml:space="preserve"> October 2016.</w:t>
      </w:r>
    </w:p>
    <w:p w14:paraId="2237CFE9" w14:textId="77777777" w:rsidR="000E5529" w:rsidRPr="00B13AF2" w:rsidRDefault="00D66CB8" w:rsidP="0082685E">
      <w:pPr>
        <w:rPr>
          <w:rFonts w:ascii="Times New Roman" w:hAnsi="Times New Roman"/>
          <w:b/>
          <w:sz w:val="24"/>
          <w:szCs w:val="24"/>
          <w:u w:val="single"/>
        </w:rPr>
      </w:pPr>
      <w:r w:rsidRPr="00B13AF2">
        <w:rPr>
          <w:rFonts w:ascii="Times New Roman" w:hAnsi="Times New Roman"/>
          <w:b/>
          <w:sz w:val="24"/>
          <w:szCs w:val="24"/>
          <w:u w:val="single"/>
        </w:rPr>
        <w:t>Thesis guided:</w:t>
      </w:r>
    </w:p>
    <w:p w14:paraId="522FF469" w14:textId="7EFABDE0" w:rsidR="00862679" w:rsidRDefault="00531817" w:rsidP="008268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 w:rsidR="00542D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Tech, </w:t>
      </w:r>
      <w:r w:rsidR="00D66CB8">
        <w:rPr>
          <w:rFonts w:ascii="Times New Roman" w:hAnsi="Times New Roman"/>
          <w:sz w:val="24"/>
          <w:szCs w:val="24"/>
        </w:rPr>
        <w:t>M.</w:t>
      </w:r>
      <w:r w:rsidR="00542DFA">
        <w:rPr>
          <w:rFonts w:ascii="Times New Roman" w:hAnsi="Times New Roman"/>
          <w:sz w:val="24"/>
          <w:szCs w:val="24"/>
        </w:rPr>
        <w:t xml:space="preserve"> </w:t>
      </w:r>
      <w:r w:rsidR="00D66CB8">
        <w:rPr>
          <w:rFonts w:ascii="Times New Roman" w:hAnsi="Times New Roman"/>
          <w:sz w:val="24"/>
          <w:szCs w:val="24"/>
        </w:rPr>
        <w:t>Tech and M.</w:t>
      </w:r>
      <w:r w:rsidR="00542DFA">
        <w:rPr>
          <w:rFonts w:ascii="Times New Roman" w:hAnsi="Times New Roman"/>
          <w:sz w:val="24"/>
          <w:szCs w:val="24"/>
        </w:rPr>
        <w:t xml:space="preserve"> </w:t>
      </w:r>
      <w:r w:rsidR="00D66CB8">
        <w:rPr>
          <w:rFonts w:ascii="Times New Roman" w:hAnsi="Times New Roman"/>
          <w:sz w:val="24"/>
          <w:szCs w:val="24"/>
        </w:rPr>
        <w:t xml:space="preserve">Sc  </w:t>
      </w:r>
    </w:p>
    <w:p w14:paraId="0CCF09B6" w14:textId="202AF196" w:rsidR="006A220C" w:rsidRDefault="006A220C" w:rsidP="0082685E">
      <w:pPr>
        <w:rPr>
          <w:rFonts w:ascii="Times New Roman" w:hAnsi="Times New Roman"/>
          <w:sz w:val="24"/>
          <w:szCs w:val="24"/>
        </w:rPr>
      </w:pPr>
    </w:p>
    <w:p w14:paraId="2A82BD5E" w14:textId="74A789A0" w:rsidR="006A220C" w:rsidRDefault="006A220C" w:rsidP="0082685E">
      <w:pPr>
        <w:rPr>
          <w:rFonts w:ascii="Times New Roman" w:hAnsi="Times New Roman"/>
          <w:sz w:val="24"/>
          <w:szCs w:val="24"/>
        </w:rPr>
      </w:pPr>
    </w:p>
    <w:p w14:paraId="5A57AE18" w14:textId="70BEA901" w:rsidR="006A220C" w:rsidRDefault="006A220C" w:rsidP="0082685E">
      <w:pPr>
        <w:rPr>
          <w:rFonts w:ascii="Times New Roman" w:hAnsi="Times New Roman"/>
          <w:sz w:val="24"/>
          <w:szCs w:val="24"/>
        </w:rPr>
      </w:pPr>
    </w:p>
    <w:p w14:paraId="5D6686D8" w14:textId="414FF37F" w:rsidR="006A220C" w:rsidRDefault="006A220C" w:rsidP="0082685E">
      <w:pPr>
        <w:rPr>
          <w:rFonts w:ascii="Times New Roman" w:hAnsi="Times New Roman"/>
          <w:sz w:val="24"/>
          <w:szCs w:val="24"/>
        </w:rPr>
      </w:pPr>
    </w:p>
    <w:p w14:paraId="333D1F9C" w14:textId="77777777" w:rsidR="006A220C" w:rsidRDefault="006A220C" w:rsidP="0082685E">
      <w:pPr>
        <w:rPr>
          <w:rFonts w:ascii="Times New Roman" w:hAnsi="Times New Roman"/>
          <w:sz w:val="24"/>
          <w:szCs w:val="24"/>
        </w:rPr>
      </w:pPr>
    </w:p>
    <w:p w14:paraId="58B02D05" w14:textId="6D0DAE60" w:rsidR="003E2528" w:rsidRDefault="006A220C" w:rsidP="003E2528">
      <w:pPr>
        <w:spacing w:after="0" w:line="240" w:lineRule="auto"/>
        <w:ind w:left="720"/>
        <w:contextualSpacing/>
      </w:pPr>
      <w:r>
        <w:rPr>
          <w:rFonts w:ascii="Times New Roman" w:hAnsi="Times New Roman"/>
          <w:b/>
          <w:noProof/>
          <w:sz w:val="24"/>
          <w:szCs w:val="24"/>
          <w:lang w:bidi="te-IN"/>
        </w:rPr>
        <w:drawing>
          <wp:anchor distT="0" distB="0" distL="114300" distR="114300" simplePos="0" relativeHeight="251658752" behindDoc="0" locked="0" layoutInCell="1" allowOverlap="1" wp14:anchorId="68A6FF2F" wp14:editId="0E8F715E">
            <wp:simplePos x="0" y="0"/>
            <wp:positionH relativeFrom="column">
              <wp:posOffset>4801260</wp:posOffset>
            </wp:positionH>
            <wp:positionV relativeFrom="paragraph">
              <wp:posOffset>100652</wp:posOffset>
            </wp:positionV>
            <wp:extent cx="1116330" cy="527538"/>
            <wp:effectExtent l="19050" t="0" r="762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52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E7C975" w14:textId="3FFC8D6A" w:rsidR="006A220C" w:rsidRDefault="006A220C" w:rsidP="003E2528">
      <w:pPr>
        <w:spacing w:after="0" w:line="240" w:lineRule="auto"/>
        <w:ind w:left="720"/>
        <w:contextualSpacing/>
      </w:pPr>
    </w:p>
    <w:p w14:paraId="15B9C0A0" w14:textId="77777777" w:rsidR="006A220C" w:rsidRDefault="006A220C" w:rsidP="003E2528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</w:p>
    <w:p w14:paraId="79BC0CBA" w14:textId="4D345E2C" w:rsidR="005D7F63" w:rsidRPr="005D7F63" w:rsidRDefault="00DD74EB" w:rsidP="005D7F63">
      <w:pPr>
        <w:jc w:val="both"/>
        <w:rPr>
          <w:rFonts w:cs="Calibri"/>
          <w:color w:val="FF0000"/>
          <w:sz w:val="28"/>
          <w:szCs w:val="24"/>
        </w:rPr>
      </w:pPr>
      <w:r>
        <w:rPr>
          <w:rFonts w:cs="Calibri"/>
          <w:color w:val="FF0000"/>
          <w:sz w:val="28"/>
          <w:szCs w:val="24"/>
        </w:rPr>
        <w:tab/>
      </w:r>
      <w:r>
        <w:rPr>
          <w:rFonts w:cs="Calibri"/>
          <w:color w:val="FF0000"/>
          <w:sz w:val="28"/>
          <w:szCs w:val="24"/>
        </w:rPr>
        <w:tab/>
        <w:t xml:space="preserve">    </w:t>
      </w:r>
      <w:r w:rsidRPr="00D5545E">
        <w:rPr>
          <w:rFonts w:cs="Calibri"/>
          <w:sz w:val="24"/>
          <w:szCs w:val="24"/>
        </w:rPr>
        <w:tab/>
      </w:r>
      <w:r w:rsidRPr="00D5545E">
        <w:rPr>
          <w:rFonts w:cs="Calibri"/>
          <w:sz w:val="24"/>
          <w:szCs w:val="24"/>
        </w:rPr>
        <w:tab/>
      </w:r>
      <w:r w:rsidRPr="00D5545E">
        <w:rPr>
          <w:rFonts w:cs="Calibri"/>
          <w:sz w:val="24"/>
          <w:szCs w:val="24"/>
        </w:rPr>
        <w:tab/>
      </w:r>
      <w:r w:rsidRPr="00D5545E">
        <w:rPr>
          <w:rFonts w:cs="Calibri"/>
          <w:sz w:val="24"/>
          <w:szCs w:val="24"/>
        </w:rPr>
        <w:tab/>
      </w:r>
      <w:r w:rsidRPr="00D5545E">
        <w:rPr>
          <w:rFonts w:cs="Calibri"/>
          <w:sz w:val="24"/>
          <w:szCs w:val="24"/>
        </w:rPr>
        <w:tab/>
      </w:r>
      <w:r w:rsidRPr="00D5545E">
        <w:rPr>
          <w:rFonts w:cs="Calibri"/>
          <w:sz w:val="24"/>
          <w:szCs w:val="24"/>
        </w:rPr>
        <w:tab/>
      </w:r>
      <w:r w:rsidR="005D7F63">
        <w:rPr>
          <w:rFonts w:cs="Calibri"/>
          <w:sz w:val="24"/>
          <w:szCs w:val="24"/>
        </w:rPr>
        <w:tab/>
      </w:r>
      <w:r w:rsidR="005D7F63">
        <w:rPr>
          <w:rFonts w:cs="Calibri"/>
          <w:sz w:val="24"/>
          <w:szCs w:val="24"/>
        </w:rPr>
        <w:tab/>
      </w:r>
      <w:r w:rsidR="005D7F63">
        <w:rPr>
          <w:rFonts w:cs="Calibri"/>
          <w:sz w:val="24"/>
          <w:szCs w:val="24"/>
        </w:rPr>
        <w:tab/>
      </w:r>
      <w:r w:rsidR="005D7F63">
        <w:rPr>
          <w:rFonts w:cs="Calibri"/>
          <w:sz w:val="24"/>
          <w:szCs w:val="24"/>
        </w:rPr>
        <w:tab/>
      </w:r>
      <w:r w:rsidR="005D7F63">
        <w:rPr>
          <w:rFonts w:cs="Calibri"/>
          <w:sz w:val="24"/>
          <w:szCs w:val="24"/>
        </w:rPr>
        <w:tab/>
      </w:r>
      <w:r w:rsidR="005D7F63">
        <w:rPr>
          <w:rFonts w:cs="Calibri"/>
          <w:sz w:val="24"/>
          <w:szCs w:val="24"/>
        </w:rPr>
        <w:tab/>
      </w:r>
      <w:r w:rsidR="000321AE">
        <w:rPr>
          <w:rFonts w:cs="Calibri"/>
          <w:sz w:val="24"/>
          <w:szCs w:val="24"/>
        </w:rPr>
        <w:tab/>
      </w:r>
      <w:r w:rsidR="000321AE">
        <w:rPr>
          <w:rFonts w:cs="Calibri"/>
          <w:sz w:val="24"/>
          <w:szCs w:val="24"/>
        </w:rPr>
        <w:tab/>
      </w:r>
      <w:r w:rsidR="000321AE">
        <w:rPr>
          <w:rFonts w:cs="Calibri"/>
          <w:sz w:val="24"/>
          <w:szCs w:val="24"/>
        </w:rPr>
        <w:tab/>
      </w:r>
      <w:r w:rsidR="000321AE">
        <w:rPr>
          <w:rFonts w:cs="Calibri"/>
          <w:sz w:val="24"/>
          <w:szCs w:val="24"/>
        </w:rPr>
        <w:tab/>
      </w:r>
      <w:r w:rsidR="000321AE">
        <w:rPr>
          <w:rFonts w:cs="Calibri"/>
          <w:sz w:val="24"/>
          <w:szCs w:val="24"/>
        </w:rPr>
        <w:tab/>
      </w:r>
      <w:r w:rsidR="000321AE">
        <w:rPr>
          <w:rFonts w:cs="Calibri"/>
          <w:sz w:val="24"/>
          <w:szCs w:val="24"/>
        </w:rPr>
        <w:tab/>
      </w:r>
      <w:r w:rsidR="000321AE">
        <w:rPr>
          <w:rFonts w:cs="Calibri"/>
          <w:sz w:val="24"/>
          <w:szCs w:val="24"/>
        </w:rPr>
        <w:tab/>
      </w:r>
      <w:r w:rsidR="000321AE">
        <w:rPr>
          <w:rFonts w:cs="Calibri"/>
          <w:sz w:val="24"/>
          <w:szCs w:val="24"/>
        </w:rPr>
        <w:tab/>
      </w:r>
      <w:r w:rsidR="000321AE">
        <w:rPr>
          <w:rFonts w:cs="Calibri"/>
          <w:sz w:val="24"/>
          <w:szCs w:val="24"/>
        </w:rPr>
        <w:tab/>
      </w:r>
      <w:r w:rsidR="000321AE">
        <w:rPr>
          <w:rFonts w:cs="Calibri"/>
          <w:sz w:val="24"/>
          <w:szCs w:val="24"/>
        </w:rPr>
        <w:tab/>
        <w:t xml:space="preserve">     </w:t>
      </w:r>
      <w:r w:rsidR="005D7F63">
        <w:rPr>
          <w:rFonts w:ascii="Times New Roman" w:hAnsi="Times New Roman"/>
          <w:b/>
          <w:sz w:val="24"/>
          <w:szCs w:val="24"/>
        </w:rPr>
        <w:t>(</w:t>
      </w:r>
      <w:r w:rsidR="005D7F63" w:rsidRPr="007C72E0">
        <w:rPr>
          <w:rFonts w:ascii="Times New Roman" w:hAnsi="Times New Roman"/>
          <w:b/>
          <w:sz w:val="24"/>
          <w:szCs w:val="24"/>
        </w:rPr>
        <w:t xml:space="preserve">Dr. </w:t>
      </w:r>
      <w:r w:rsidR="005D7F63">
        <w:rPr>
          <w:rFonts w:ascii="Times New Roman" w:hAnsi="Times New Roman"/>
          <w:b/>
          <w:sz w:val="24"/>
          <w:szCs w:val="24"/>
        </w:rPr>
        <w:t xml:space="preserve">Pabbati </w:t>
      </w:r>
      <w:r w:rsidR="005D7F63" w:rsidRPr="007C72E0">
        <w:rPr>
          <w:rFonts w:ascii="Times New Roman" w:hAnsi="Times New Roman"/>
          <w:b/>
          <w:sz w:val="24"/>
          <w:szCs w:val="24"/>
        </w:rPr>
        <w:t>Ranjit</w:t>
      </w:r>
      <w:r w:rsidR="005D7F63">
        <w:rPr>
          <w:rFonts w:ascii="Times New Roman" w:hAnsi="Times New Roman"/>
          <w:b/>
          <w:sz w:val="24"/>
          <w:szCs w:val="24"/>
        </w:rPr>
        <w:t>)</w:t>
      </w:r>
    </w:p>
    <w:sectPr w:rsidR="005D7F63" w:rsidRPr="005D7F63" w:rsidSect="00123231">
      <w:pgSz w:w="12240" w:h="15840"/>
      <w:pgMar w:top="72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altName w:val="Cambria"/>
    <w:panose1 w:val="02000500000000000000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843"/>
    <w:multiLevelType w:val="hybridMultilevel"/>
    <w:tmpl w:val="342E114A"/>
    <w:lvl w:ilvl="0" w:tplc="0409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6B9"/>
    <w:multiLevelType w:val="hybridMultilevel"/>
    <w:tmpl w:val="37E0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21C8"/>
    <w:multiLevelType w:val="hybridMultilevel"/>
    <w:tmpl w:val="6536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94F31"/>
    <w:multiLevelType w:val="hybridMultilevel"/>
    <w:tmpl w:val="C6AE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30046"/>
    <w:multiLevelType w:val="hybridMultilevel"/>
    <w:tmpl w:val="CFBA9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47BA9"/>
    <w:multiLevelType w:val="hybridMultilevel"/>
    <w:tmpl w:val="AD3C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3733A"/>
    <w:multiLevelType w:val="hybridMultilevel"/>
    <w:tmpl w:val="CF66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22E9B"/>
    <w:multiLevelType w:val="hybridMultilevel"/>
    <w:tmpl w:val="2FBA3B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40AFB"/>
    <w:multiLevelType w:val="hybridMultilevel"/>
    <w:tmpl w:val="8B3AA9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7221D"/>
    <w:multiLevelType w:val="hybridMultilevel"/>
    <w:tmpl w:val="CA58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B1C9B"/>
    <w:multiLevelType w:val="hybridMultilevel"/>
    <w:tmpl w:val="CFBA9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B4D42"/>
    <w:multiLevelType w:val="hybridMultilevel"/>
    <w:tmpl w:val="C08AFD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31592"/>
    <w:multiLevelType w:val="hybridMultilevel"/>
    <w:tmpl w:val="CFBA9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A3958"/>
    <w:multiLevelType w:val="hybridMultilevel"/>
    <w:tmpl w:val="CFBA9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01303"/>
    <w:multiLevelType w:val="hybridMultilevel"/>
    <w:tmpl w:val="33B0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823D6"/>
    <w:multiLevelType w:val="hybridMultilevel"/>
    <w:tmpl w:val="10EEEDF6"/>
    <w:lvl w:ilvl="0" w:tplc="830CCE9E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F466B34"/>
    <w:multiLevelType w:val="hybridMultilevel"/>
    <w:tmpl w:val="102EF30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326020">
    <w:abstractNumId w:val="2"/>
  </w:num>
  <w:num w:numId="2" w16cid:durableId="1754859002">
    <w:abstractNumId w:val="3"/>
  </w:num>
  <w:num w:numId="3" w16cid:durableId="83500125">
    <w:abstractNumId w:val="0"/>
  </w:num>
  <w:num w:numId="4" w16cid:durableId="1327440603">
    <w:abstractNumId w:val="1"/>
  </w:num>
  <w:num w:numId="5" w16cid:durableId="1581867200">
    <w:abstractNumId w:val="4"/>
  </w:num>
  <w:num w:numId="6" w16cid:durableId="1987661096">
    <w:abstractNumId w:val="6"/>
  </w:num>
  <w:num w:numId="7" w16cid:durableId="286938564">
    <w:abstractNumId w:val="13"/>
  </w:num>
  <w:num w:numId="8" w16cid:durableId="29232678">
    <w:abstractNumId w:val="12"/>
  </w:num>
  <w:num w:numId="9" w16cid:durableId="107747906">
    <w:abstractNumId w:val="10"/>
  </w:num>
  <w:num w:numId="10" w16cid:durableId="927664482">
    <w:abstractNumId w:val="14"/>
  </w:num>
  <w:num w:numId="11" w16cid:durableId="591671010">
    <w:abstractNumId w:val="16"/>
  </w:num>
  <w:num w:numId="12" w16cid:durableId="974681524">
    <w:abstractNumId w:val="5"/>
  </w:num>
  <w:num w:numId="13" w16cid:durableId="1339311144">
    <w:abstractNumId w:val="9"/>
  </w:num>
  <w:num w:numId="14" w16cid:durableId="971131006">
    <w:abstractNumId w:val="15"/>
  </w:num>
  <w:num w:numId="15" w16cid:durableId="857308507">
    <w:abstractNumId w:val="11"/>
  </w:num>
  <w:num w:numId="16" w16cid:durableId="1616863139">
    <w:abstractNumId w:val="8"/>
  </w:num>
  <w:num w:numId="17" w16cid:durableId="4572617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67"/>
    <w:rsid w:val="00022BD4"/>
    <w:rsid w:val="000321AE"/>
    <w:rsid w:val="00050B23"/>
    <w:rsid w:val="000C66E9"/>
    <w:rsid w:val="000E5529"/>
    <w:rsid w:val="000F1157"/>
    <w:rsid w:val="00123231"/>
    <w:rsid w:val="00131C44"/>
    <w:rsid w:val="00173DE0"/>
    <w:rsid w:val="001B03F5"/>
    <w:rsid w:val="001D2778"/>
    <w:rsid w:val="001D6432"/>
    <w:rsid w:val="001F5DA3"/>
    <w:rsid w:val="002374FA"/>
    <w:rsid w:val="002539E7"/>
    <w:rsid w:val="00280704"/>
    <w:rsid w:val="0029485A"/>
    <w:rsid w:val="002B0CDA"/>
    <w:rsid w:val="002B2641"/>
    <w:rsid w:val="002D64FF"/>
    <w:rsid w:val="003235BC"/>
    <w:rsid w:val="00333A74"/>
    <w:rsid w:val="00381FBD"/>
    <w:rsid w:val="003B238C"/>
    <w:rsid w:val="003C1AB0"/>
    <w:rsid w:val="003D3996"/>
    <w:rsid w:val="003E01E1"/>
    <w:rsid w:val="003E2528"/>
    <w:rsid w:val="003E61C2"/>
    <w:rsid w:val="003F4C2E"/>
    <w:rsid w:val="00454775"/>
    <w:rsid w:val="0047563F"/>
    <w:rsid w:val="004775E4"/>
    <w:rsid w:val="004907A5"/>
    <w:rsid w:val="004E4E84"/>
    <w:rsid w:val="004E64AE"/>
    <w:rsid w:val="004E6FBA"/>
    <w:rsid w:val="004E740D"/>
    <w:rsid w:val="00531817"/>
    <w:rsid w:val="00542DFA"/>
    <w:rsid w:val="005C36D6"/>
    <w:rsid w:val="005D7F63"/>
    <w:rsid w:val="00610C5A"/>
    <w:rsid w:val="00623530"/>
    <w:rsid w:val="00642155"/>
    <w:rsid w:val="006A220C"/>
    <w:rsid w:val="006E0956"/>
    <w:rsid w:val="006F4D5A"/>
    <w:rsid w:val="00744084"/>
    <w:rsid w:val="00744D0D"/>
    <w:rsid w:val="007C4F70"/>
    <w:rsid w:val="007D504C"/>
    <w:rsid w:val="00822E89"/>
    <w:rsid w:val="0082685E"/>
    <w:rsid w:val="00862679"/>
    <w:rsid w:val="00887534"/>
    <w:rsid w:val="008F342F"/>
    <w:rsid w:val="008F44DE"/>
    <w:rsid w:val="0093672A"/>
    <w:rsid w:val="00941C82"/>
    <w:rsid w:val="0095677E"/>
    <w:rsid w:val="00963CCA"/>
    <w:rsid w:val="009A2881"/>
    <w:rsid w:val="009C2002"/>
    <w:rsid w:val="009C7706"/>
    <w:rsid w:val="00A145A4"/>
    <w:rsid w:val="00A42467"/>
    <w:rsid w:val="00A547CD"/>
    <w:rsid w:val="00AE3BEF"/>
    <w:rsid w:val="00B03153"/>
    <w:rsid w:val="00B119BB"/>
    <w:rsid w:val="00B13AF2"/>
    <w:rsid w:val="00B66426"/>
    <w:rsid w:val="00B666F9"/>
    <w:rsid w:val="00B7710E"/>
    <w:rsid w:val="00B80C46"/>
    <w:rsid w:val="00B824A0"/>
    <w:rsid w:val="00BA5D2B"/>
    <w:rsid w:val="00BB5775"/>
    <w:rsid w:val="00BC05F4"/>
    <w:rsid w:val="00BD7391"/>
    <w:rsid w:val="00BE4727"/>
    <w:rsid w:val="00C217AB"/>
    <w:rsid w:val="00C41F88"/>
    <w:rsid w:val="00C50A7D"/>
    <w:rsid w:val="00C5505E"/>
    <w:rsid w:val="00C60180"/>
    <w:rsid w:val="00C728F2"/>
    <w:rsid w:val="00C95DF1"/>
    <w:rsid w:val="00CB6812"/>
    <w:rsid w:val="00CB6B84"/>
    <w:rsid w:val="00CB74E1"/>
    <w:rsid w:val="00D0547E"/>
    <w:rsid w:val="00D12594"/>
    <w:rsid w:val="00D325D0"/>
    <w:rsid w:val="00D36818"/>
    <w:rsid w:val="00D61EFC"/>
    <w:rsid w:val="00D62E35"/>
    <w:rsid w:val="00D66CB8"/>
    <w:rsid w:val="00D67EB8"/>
    <w:rsid w:val="00D7452F"/>
    <w:rsid w:val="00D811CD"/>
    <w:rsid w:val="00D914C6"/>
    <w:rsid w:val="00DD74EB"/>
    <w:rsid w:val="00DF2836"/>
    <w:rsid w:val="00DF3813"/>
    <w:rsid w:val="00E15A1A"/>
    <w:rsid w:val="00E31071"/>
    <w:rsid w:val="00E32AAF"/>
    <w:rsid w:val="00E41113"/>
    <w:rsid w:val="00E53D50"/>
    <w:rsid w:val="00EA6164"/>
    <w:rsid w:val="00EF20B5"/>
    <w:rsid w:val="00F6492F"/>
    <w:rsid w:val="00F848BA"/>
    <w:rsid w:val="00FE3B34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1F25"/>
  <w15:docId w15:val="{08AFC2A4-7B2F-4F78-8CBB-0FED2C25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te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4A0"/>
    <w:pPr>
      <w:spacing w:after="200" w:line="276" w:lineRule="auto"/>
    </w:pPr>
    <w:rPr>
      <w:sz w:val="22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38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467"/>
    <w:rPr>
      <w:color w:val="0000FF"/>
      <w:u w:val="single"/>
    </w:rPr>
  </w:style>
  <w:style w:type="paragraph" w:styleId="BodyText">
    <w:name w:val="Body Text"/>
    <w:basedOn w:val="Normal"/>
    <w:link w:val="BodyTextChar"/>
    <w:rsid w:val="00A4246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4246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8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1AB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A547CD"/>
  </w:style>
  <w:style w:type="paragraph" w:customStyle="1" w:styleId="Standard">
    <w:name w:val="Standard"/>
    <w:rsid w:val="000E5529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B13AF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3B238C"/>
    <w:rPr>
      <w:rFonts w:ascii="Times New Roman" w:hAnsi="Times New Roman"/>
      <w:b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32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798474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/scholar?oi=bibs&amp;cluster=13584955452258724031&amp;btnI=1&amp;hl=en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.in/citations?user=GyUBWXYAAAAJ&amp;hl=en" TargetMode="External"/><Relationship Id="rId11" Type="http://schemas.openxmlformats.org/officeDocument/2006/relationships/hyperlink" Target="https://scholar.google.co.in/citations?view_op=view_citation&amp;hl=en&amp;user=GyUBWXYAAAAJ&amp;citation_for_view=GyUBWXYAAAAJ:QIV2ME_5wuYC" TargetMode="External"/><Relationship Id="rId5" Type="http://schemas.openxmlformats.org/officeDocument/2006/relationships/image" Target="media/image1.jpeg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scholar?oi=bibs&amp;cluster=7302480690230822566&amp;btnI=1&amp;hl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Links>
    <vt:vector size="12" baseType="variant">
      <vt:variant>
        <vt:i4>4522109</vt:i4>
      </vt:variant>
      <vt:variant>
        <vt:i4>3</vt:i4>
      </vt:variant>
      <vt:variant>
        <vt:i4>0</vt:i4>
      </vt:variant>
      <vt:variant>
        <vt:i4>5</vt:i4>
      </vt:variant>
      <vt:variant>
        <vt:lpwstr>https://scholar.google.co.in/citations?view_op=view_citation&amp;hl=en&amp;user=GyUBWXYAAAAJ&amp;citation_for_view=GyUBWXYAAAAJ:QIV2ME_5wuYC</vt:lpwstr>
      </vt:variant>
      <vt:variant>
        <vt:lpwstr/>
      </vt:variant>
      <vt:variant>
        <vt:i4>8126500</vt:i4>
      </vt:variant>
      <vt:variant>
        <vt:i4>0</vt:i4>
      </vt:variant>
      <vt:variant>
        <vt:i4>0</vt:i4>
      </vt:variant>
      <vt:variant>
        <vt:i4>5</vt:i4>
      </vt:variant>
      <vt:variant>
        <vt:lpwstr>https://scholar.google.co.in/citations?user=GyUBWXYAAAAJ&amp;hl=en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Ranjit Pabbati</cp:lastModifiedBy>
  <cp:revision>4</cp:revision>
  <dcterms:created xsi:type="dcterms:W3CDTF">2023-06-24T10:48:00Z</dcterms:created>
  <dcterms:modified xsi:type="dcterms:W3CDTF">2023-06-24T10:48:00Z</dcterms:modified>
</cp:coreProperties>
</file>