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83" w:rsidRDefault="00264B83" w:rsidP="004B3DC5">
      <w:pPr>
        <w:rPr>
          <w:rFonts w:ascii="Times New Roman" w:hAnsi="Times New Roman"/>
          <w:b/>
          <w:sz w:val="52"/>
          <w:szCs w:val="52"/>
        </w:rPr>
      </w:pPr>
    </w:p>
    <w:p w:rsidR="00BF1D44" w:rsidRDefault="003807A6" w:rsidP="00BF1D44">
      <w:pPr>
        <w:jc w:val="center"/>
        <w:rPr>
          <w:rFonts w:ascii="Times New Roman" w:hAnsi="Times New Roman"/>
          <w:b/>
          <w:sz w:val="52"/>
          <w:szCs w:val="52"/>
        </w:rPr>
      </w:pPr>
      <w:r>
        <w:rPr>
          <w:rFonts w:ascii="Times New Roman" w:hAnsi="Times New Roman"/>
          <w:b/>
          <w:sz w:val="52"/>
          <w:szCs w:val="52"/>
        </w:rPr>
        <w:t>NEWS LETTER 20</w:t>
      </w:r>
      <w:r w:rsidR="00C53798">
        <w:rPr>
          <w:rFonts w:ascii="Times New Roman" w:hAnsi="Times New Roman"/>
          <w:b/>
          <w:sz w:val="52"/>
          <w:szCs w:val="52"/>
        </w:rPr>
        <w:t>22</w:t>
      </w:r>
      <w:r>
        <w:rPr>
          <w:rFonts w:ascii="Times New Roman" w:hAnsi="Times New Roman"/>
          <w:b/>
          <w:sz w:val="52"/>
          <w:szCs w:val="52"/>
        </w:rPr>
        <w:t>-</w:t>
      </w:r>
      <w:r w:rsidR="00C53798">
        <w:rPr>
          <w:rFonts w:ascii="Times New Roman" w:hAnsi="Times New Roman"/>
          <w:b/>
          <w:sz w:val="52"/>
          <w:szCs w:val="52"/>
        </w:rPr>
        <w:t>23</w:t>
      </w:r>
    </w:p>
    <w:p w:rsidR="00AC48D9" w:rsidRDefault="00AC48D9" w:rsidP="004B3DC5">
      <w:pPr>
        <w:rPr>
          <w:noProof/>
          <w:lang w:val="en-GB" w:eastAsia="en-GB"/>
        </w:rPr>
      </w:pPr>
    </w:p>
    <w:p w:rsidR="00AC48D9" w:rsidRDefault="004B3DC5" w:rsidP="00BF1D44">
      <w:pPr>
        <w:jc w:val="center"/>
        <w:rPr>
          <w:rFonts w:ascii="Times New Roman" w:hAnsi="Times New Roman"/>
          <w:b/>
          <w:sz w:val="52"/>
          <w:szCs w:val="52"/>
        </w:rPr>
      </w:pPr>
      <w:r w:rsidRPr="004B3DC5">
        <w:rPr>
          <w:rFonts w:ascii="Times New Roman" w:hAnsi="Times New Roman"/>
          <w:b/>
          <w:noProof/>
          <w:sz w:val="52"/>
          <w:szCs w:val="52"/>
          <w:lang w:val="en-GB" w:eastAsia="en-GB"/>
        </w:rPr>
        <w:drawing>
          <wp:inline distT="0" distB="0" distL="0" distR="0">
            <wp:extent cx="5731510" cy="3657600"/>
            <wp:effectExtent l="19050" t="0" r="2540" b="0"/>
            <wp:docPr id="23" name="Picture 2" descr="C:\Users\CES12\Desktop\WhatsApp Image 2023-05-16 at 11.33.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12\Desktop\WhatsApp Image 2023-05-16 at 11.33.55 AM.jpeg"/>
                    <pic:cNvPicPr>
                      <a:picLocks noChangeAspect="1" noChangeArrowheads="1"/>
                    </pic:cNvPicPr>
                  </pic:nvPicPr>
                  <pic:blipFill>
                    <a:blip r:embed="rId5"/>
                    <a:srcRect/>
                    <a:stretch>
                      <a:fillRect/>
                    </a:stretch>
                  </pic:blipFill>
                  <pic:spPr bwMode="auto">
                    <a:xfrm>
                      <a:off x="0" y="0"/>
                      <a:ext cx="5731510" cy="3657600"/>
                    </a:xfrm>
                    <a:prstGeom prst="rect">
                      <a:avLst/>
                    </a:prstGeom>
                    <a:noFill/>
                    <a:ln w="9525">
                      <a:noFill/>
                      <a:miter lim="800000"/>
                      <a:headEnd/>
                      <a:tailEnd/>
                    </a:ln>
                  </pic:spPr>
                </pic:pic>
              </a:graphicData>
            </a:graphic>
          </wp:inline>
        </w:drawing>
      </w:r>
    </w:p>
    <w:p w:rsidR="00264B83" w:rsidRDefault="00264B83" w:rsidP="00BF1D44">
      <w:pPr>
        <w:jc w:val="center"/>
        <w:rPr>
          <w:rFonts w:ascii="Times New Roman" w:hAnsi="Times New Roman"/>
          <w:b/>
          <w:sz w:val="52"/>
          <w:szCs w:val="52"/>
        </w:rPr>
      </w:pPr>
    </w:p>
    <w:p w:rsidR="004B3DC5" w:rsidRDefault="004B3DC5" w:rsidP="004B3DC5">
      <w:pPr>
        <w:jc w:val="center"/>
        <w:rPr>
          <w:rFonts w:ascii="Times New Roman" w:hAnsi="Times New Roman"/>
          <w:b/>
          <w:sz w:val="52"/>
          <w:szCs w:val="52"/>
        </w:rPr>
      </w:pPr>
      <w:r w:rsidRPr="004B3DC5">
        <w:rPr>
          <w:rFonts w:ascii="Times New Roman" w:hAnsi="Times New Roman"/>
          <w:b/>
          <w:noProof/>
          <w:sz w:val="52"/>
          <w:szCs w:val="52"/>
          <w:lang w:val="en-GB" w:eastAsia="en-GB"/>
        </w:rPr>
        <w:drawing>
          <wp:anchor distT="0" distB="0" distL="114300" distR="114300" simplePos="0" relativeHeight="251669504" behindDoc="0" locked="0" layoutInCell="1" allowOverlap="1">
            <wp:simplePos x="0" y="0"/>
            <wp:positionH relativeFrom="column">
              <wp:posOffset>2171700</wp:posOffset>
            </wp:positionH>
            <wp:positionV relativeFrom="paragraph">
              <wp:posOffset>-440690</wp:posOffset>
            </wp:positionV>
            <wp:extent cx="1000125" cy="1133475"/>
            <wp:effectExtent l="19050" t="0" r="9525" b="0"/>
            <wp:wrapNone/>
            <wp:docPr id="24" name="Picture 5" descr="C:\Users\Server Room\Downloads\Golden Jubilee Logo JNTU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ver Room\Downloads\Golden Jubilee Logo JNTUH (1).jpg"/>
                    <pic:cNvPicPr>
                      <a:picLocks noChangeAspect="1" noChangeArrowheads="1"/>
                    </pic:cNvPicPr>
                  </pic:nvPicPr>
                  <pic:blipFill>
                    <a:blip r:embed="rId6"/>
                    <a:srcRect/>
                    <a:stretch>
                      <a:fillRect/>
                    </a:stretch>
                  </pic:blipFill>
                  <pic:spPr bwMode="auto">
                    <a:xfrm>
                      <a:off x="0" y="0"/>
                      <a:ext cx="1000125" cy="1133475"/>
                    </a:xfrm>
                    <a:prstGeom prst="rect">
                      <a:avLst/>
                    </a:prstGeom>
                    <a:noFill/>
                    <a:ln w="9525">
                      <a:noFill/>
                      <a:miter lim="800000"/>
                      <a:headEnd/>
                      <a:tailEnd/>
                    </a:ln>
                  </pic:spPr>
                </pic:pic>
              </a:graphicData>
            </a:graphic>
          </wp:anchor>
        </w:drawing>
      </w:r>
    </w:p>
    <w:p w:rsidR="004B3DC5" w:rsidRDefault="004B3DC5" w:rsidP="004B3DC5">
      <w:pPr>
        <w:jc w:val="center"/>
        <w:rPr>
          <w:rFonts w:ascii="Times New Roman" w:hAnsi="Times New Roman"/>
          <w:b/>
          <w:sz w:val="52"/>
          <w:szCs w:val="52"/>
        </w:rPr>
      </w:pPr>
    </w:p>
    <w:p w:rsidR="00264B83" w:rsidRDefault="006437FD" w:rsidP="00D93411">
      <w:pPr>
        <w:spacing w:before="0" w:after="0"/>
        <w:jc w:val="center"/>
        <w:rPr>
          <w:rFonts w:ascii="Times New Roman" w:hAnsi="Times New Roman"/>
          <w:b/>
          <w:sz w:val="52"/>
          <w:szCs w:val="52"/>
        </w:rPr>
      </w:pPr>
      <w:r>
        <w:rPr>
          <w:rFonts w:ascii="Times New Roman" w:hAnsi="Times New Roman"/>
          <w:b/>
          <w:sz w:val="52"/>
          <w:szCs w:val="52"/>
        </w:rPr>
        <w:t>Center for Energy Studies</w:t>
      </w:r>
    </w:p>
    <w:p w:rsidR="00BF1D44" w:rsidRPr="00BF1D44" w:rsidRDefault="00BF1D44" w:rsidP="00D93411">
      <w:pPr>
        <w:widowControl w:val="0"/>
        <w:autoSpaceDE w:val="0"/>
        <w:autoSpaceDN w:val="0"/>
        <w:adjustRightInd w:val="0"/>
        <w:spacing w:before="0" w:after="0" w:line="667" w:lineRule="exact"/>
        <w:ind w:right="-755" w:hanging="567"/>
        <w:jc w:val="center"/>
        <w:rPr>
          <w:rFonts w:ascii="RNNSHD+TimesNewRomanPS-BoldMT"/>
          <w:color w:val="000000"/>
          <w:sz w:val="46"/>
          <w:szCs w:val="46"/>
        </w:rPr>
      </w:pPr>
      <w:r w:rsidRPr="00BF1D44">
        <w:rPr>
          <w:rFonts w:ascii="RNNSHD+TimesNewRomanPS-BoldMT"/>
          <w:color w:val="C00000"/>
          <w:sz w:val="46"/>
          <w:szCs w:val="46"/>
        </w:rPr>
        <w:t xml:space="preserve">Department of </w:t>
      </w:r>
      <w:r w:rsidR="006437FD">
        <w:rPr>
          <w:rFonts w:ascii="RNNSHD+TimesNewRomanPS-BoldMT"/>
          <w:color w:val="C00000"/>
          <w:sz w:val="46"/>
          <w:szCs w:val="46"/>
        </w:rPr>
        <w:t xml:space="preserve">Mechanical </w:t>
      </w:r>
      <w:r w:rsidRPr="00BF1D44">
        <w:rPr>
          <w:rFonts w:ascii="RNNSHD+TimesNewRomanPS-BoldMT"/>
          <w:color w:val="C00000"/>
          <w:sz w:val="46"/>
          <w:szCs w:val="46"/>
        </w:rPr>
        <w:t>Engineering</w:t>
      </w:r>
    </w:p>
    <w:p w:rsidR="00BF1D44" w:rsidRPr="00BF1D44" w:rsidRDefault="00BF1D44" w:rsidP="00BF1D44">
      <w:pPr>
        <w:widowControl w:val="0"/>
        <w:autoSpaceDE w:val="0"/>
        <w:autoSpaceDN w:val="0"/>
        <w:adjustRightInd w:val="0"/>
        <w:spacing w:before="119" w:after="0" w:line="417" w:lineRule="exact"/>
        <w:ind w:left="-567" w:right="-613"/>
        <w:jc w:val="center"/>
        <w:rPr>
          <w:rFonts w:ascii="RNNSHD+TimesNewRomanPS-BoldMT"/>
          <w:color w:val="000000" w:themeColor="text1"/>
          <w:sz w:val="32"/>
          <w:szCs w:val="14"/>
        </w:rPr>
      </w:pPr>
      <w:r w:rsidRPr="00BF1D44">
        <w:rPr>
          <w:rFonts w:ascii="RNNSHD+TimesNewRomanPS-BoldMT"/>
          <w:color w:val="000000" w:themeColor="text1"/>
          <w:sz w:val="32"/>
          <w:szCs w:val="14"/>
        </w:rPr>
        <w:t>JNTUH</w:t>
      </w:r>
      <w:r w:rsidR="00D93411">
        <w:rPr>
          <w:rFonts w:ascii="RNNSHD+TimesNewRomanPS-BoldMT"/>
          <w:color w:val="000000" w:themeColor="text1"/>
          <w:sz w:val="32"/>
          <w:szCs w:val="14"/>
        </w:rPr>
        <w:t xml:space="preserve"> </w:t>
      </w:r>
      <w:r w:rsidRPr="00BF1D44">
        <w:rPr>
          <w:rFonts w:ascii="RNNSHD+TimesNewRomanPS-BoldMT"/>
          <w:color w:val="000000" w:themeColor="text1"/>
          <w:sz w:val="32"/>
          <w:szCs w:val="14"/>
        </w:rPr>
        <w:t>COLLEGE</w:t>
      </w:r>
      <w:r w:rsidR="00D93411">
        <w:rPr>
          <w:rFonts w:ascii="RNNSHD+TimesNewRomanPS-BoldMT"/>
          <w:color w:val="000000" w:themeColor="text1"/>
          <w:sz w:val="32"/>
          <w:szCs w:val="14"/>
        </w:rPr>
        <w:t xml:space="preserve"> </w:t>
      </w:r>
      <w:r w:rsidRPr="00BF1D44">
        <w:rPr>
          <w:rFonts w:ascii="RNNSHD+TimesNewRomanPS-BoldMT"/>
          <w:color w:val="000000" w:themeColor="text1"/>
          <w:sz w:val="32"/>
          <w:szCs w:val="14"/>
        </w:rPr>
        <w:t>OF</w:t>
      </w:r>
      <w:r w:rsidR="00D93411">
        <w:rPr>
          <w:rFonts w:ascii="RNNSHD+TimesNewRomanPS-BoldMT"/>
          <w:color w:val="000000" w:themeColor="text1"/>
          <w:sz w:val="32"/>
          <w:szCs w:val="14"/>
        </w:rPr>
        <w:t xml:space="preserve"> </w:t>
      </w:r>
      <w:r w:rsidRPr="00BF1D44">
        <w:rPr>
          <w:rFonts w:ascii="RNNSHD+TimesNewRomanPS-BoldMT"/>
          <w:color w:val="000000" w:themeColor="text1"/>
          <w:sz w:val="32"/>
          <w:szCs w:val="14"/>
        </w:rPr>
        <w:t>ENGINEERING</w:t>
      </w:r>
      <w:r w:rsidR="006437FD">
        <w:rPr>
          <w:rFonts w:ascii="RNNSHD+TimesNewRomanPS-BoldMT"/>
          <w:color w:val="000000" w:themeColor="text1"/>
          <w:sz w:val="32"/>
          <w:szCs w:val="14"/>
        </w:rPr>
        <w:t xml:space="preserve"> </w:t>
      </w:r>
      <w:r w:rsidRPr="00BF1D44">
        <w:rPr>
          <w:rFonts w:ascii="RNNSHD+TimesNewRomanPS-BoldMT"/>
          <w:color w:val="000000" w:themeColor="text1"/>
          <w:sz w:val="32"/>
          <w:szCs w:val="14"/>
        </w:rPr>
        <w:t>HYDERABAD (AUTONOMOUS)</w:t>
      </w:r>
    </w:p>
    <w:p w:rsidR="00BF1D44" w:rsidRDefault="00BF1D44" w:rsidP="0093686D">
      <w:pPr>
        <w:widowControl w:val="0"/>
        <w:autoSpaceDE w:val="0"/>
        <w:autoSpaceDN w:val="0"/>
        <w:adjustRightInd w:val="0"/>
        <w:spacing w:before="63" w:after="0" w:line="417" w:lineRule="exact"/>
        <w:ind w:hanging="284"/>
        <w:jc w:val="center"/>
        <w:rPr>
          <w:rFonts w:ascii="RNNSHD+TimesNewRomanPS-BoldMT"/>
          <w:color w:val="000000" w:themeColor="text1"/>
          <w:sz w:val="28"/>
        </w:rPr>
      </w:pPr>
      <w:r w:rsidRPr="004F4681">
        <w:rPr>
          <w:rFonts w:ascii="RNNSHD+TimesNewRomanPS-BoldMT"/>
          <w:color w:val="000000" w:themeColor="text1"/>
          <w:sz w:val="28"/>
        </w:rPr>
        <w:t>KUKATPALLY,</w:t>
      </w:r>
      <w:r w:rsidR="00D93411">
        <w:rPr>
          <w:rFonts w:ascii="RNNSHD+TimesNewRomanPS-BoldMT"/>
          <w:color w:val="000000" w:themeColor="text1"/>
          <w:sz w:val="28"/>
        </w:rPr>
        <w:t xml:space="preserve"> </w:t>
      </w:r>
      <w:r w:rsidRPr="004F4681">
        <w:rPr>
          <w:rFonts w:ascii="RNNSHD+TimesNewRomanPS-BoldMT"/>
          <w:color w:val="000000" w:themeColor="text1"/>
          <w:sz w:val="28"/>
        </w:rPr>
        <w:t>HYDERABAD-500085</w:t>
      </w:r>
    </w:p>
    <w:p w:rsidR="0093686D" w:rsidRPr="0093686D" w:rsidRDefault="0093686D" w:rsidP="0093686D">
      <w:pPr>
        <w:widowControl w:val="0"/>
        <w:autoSpaceDE w:val="0"/>
        <w:autoSpaceDN w:val="0"/>
        <w:adjustRightInd w:val="0"/>
        <w:spacing w:before="63" w:after="0" w:line="417" w:lineRule="exact"/>
        <w:ind w:hanging="284"/>
        <w:jc w:val="center"/>
        <w:rPr>
          <w:rFonts w:ascii="RNNSHD+TimesNewRomanPS-BoldMT"/>
          <w:color w:val="000000" w:themeColor="text1"/>
          <w:sz w:val="28"/>
        </w:rPr>
      </w:pPr>
    </w:p>
    <w:tbl>
      <w:tblPr>
        <w:tblStyle w:val="TableGrid"/>
        <w:tblpPr w:leftFromText="180" w:rightFromText="180" w:vertAnchor="text" w:horzAnchor="margin" w:tblpXSpec="center" w:tblpY="571"/>
        <w:tblW w:w="0" w:type="auto"/>
        <w:tblLayout w:type="fixed"/>
        <w:tblLook w:val="04A0"/>
      </w:tblPr>
      <w:tblGrid>
        <w:gridCol w:w="7052"/>
      </w:tblGrid>
      <w:tr w:rsidR="00BF1D44" w:rsidRPr="00BF1D44" w:rsidTr="00BF1D44">
        <w:trPr>
          <w:trHeight w:val="521"/>
        </w:trPr>
        <w:tc>
          <w:tcPr>
            <w:tcW w:w="7052" w:type="dxa"/>
          </w:tcPr>
          <w:p w:rsidR="00BF1D44" w:rsidRPr="00BF1D44" w:rsidRDefault="00BF1D44" w:rsidP="00BF1D44">
            <w:pPr>
              <w:jc w:val="center"/>
              <w:rPr>
                <w:rFonts w:ascii="Times New Roman" w:hAnsi="Times New Roman"/>
                <w:color w:val="C45911" w:themeColor="accent2" w:themeShade="BF"/>
                <w:sz w:val="24"/>
                <w:szCs w:val="24"/>
              </w:rPr>
            </w:pPr>
            <w:r w:rsidRPr="00BF1D44">
              <w:rPr>
                <w:rFonts w:ascii="Times New Roman" w:hAnsi="Times New Roman"/>
                <w:b/>
                <w:color w:val="C45911" w:themeColor="accent2" w:themeShade="BF"/>
                <w:sz w:val="24"/>
                <w:szCs w:val="24"/>
              </w:rPr>
              <w:t>FACULTY</w:t>
            </w:r>
            <w:r>
              <w:rPr>
                <w:rFonts w:ascii="Times New Roman" w:hAnsi="Times New Roman"/>
                <w:b/>
                <w:color w:val="C45911" w:themeColor="accent2" w:themeShade="BF"/>
                <w:sz w:val="24"/>
                <w:szCs w:val="24"/>
              </w:rPr>
              <w:t xml:space="preserve"> NAME</w:t>
            </w:r>
            <w:r w:rsidRPr="00BF1D44">
              <w:rPr>
                <w:rFonts w:ascii="Times New Roman" w:hAnsi="Times New Roman"/>
                <w:b/>
                <w:bCs/>
                <w:color w:val="C45911" w:themeColor="accent2" w:themeShade="BF"/>
                <w:sz w:val="24"/>
                <w:szCs w:val="24"/>
              </w:rPr>
              <w:t xml:space="preserve">      DESIGNATION</w:t>
            </w:r>
          </w:p>
        </w:tc>
      </w:tr>
      <w:tr w:rsidR="00BF1D44" w:rsidRPr="00BF1D44" w:rsidTr="006C65CC">
        <w:trPr>
          <w:trHeight w:val="768"/>
        </w:trPr>
        <w:tc>
          <w:tcPr>
            <w:tcW w:w="7052" w:type="dxa"/>
          </w:tcPr>
          <w:p w:rsidR="00BF1D44" w:rsidRPr="00BF1D44" w:rsidRDefault="00BF1D44" w:rsidP="00C53798">
            <w:pPr>
              <w:spacing w:before="0" w:after="0"/>
              <w:jc w:val="left"/>
              <w:rPr>
                <w:rFonts w:ascii="Times New Roman" w:hAnsi="Times New Roman"/>
                <w:b/>
                <w:color w:val="C45911" w:themeColor="accent2" w:themeShade="BF"/>
                <w:sz w:val="24"/>
                <w:szCs w:val="24"/>
              </w:rPr>
            </w:pPr>
            <w:r w:rsidRPr="00BF1D44">
              <w:rPr>
                <w:rFonts w:ascii="Times New Roman" w:hAnsi="Times New Roman"/>
                <w:b/>
                <w:color w:val="C45911" w:themeColor="accent2" w:themeShade="BF"/>
                <w:sz w:val="24"/>
                <w:szCs w:val="24"/>
              </w:rPr>
              <w:lastRenderedPageBreak/>
              <w:t xml:space="preserve">Dr. </w:t>
            </w:r>
            <w:r w:rsidR="00C849F3" w:rsidRPr="00BF1D44">
              <w:rPr>
                <w:rFonts w:ascii="Times New Roman" w:hAnsi="Times New Roman"/>
                <w:b/>
                <w:color w:val="C45911" w:themeColor="accent2" w:themeShade="BF"/>
                <w:sz w:val="24"/>
                <w:szCs w:val="24"/>
              </w:rPr>
              <w:t xml:space="preserve"> Dr. </w:t>
            </w:r>
            <w:r w:rsidR="00C849F3">
              <w:rPr>
                <w:rFonts w:ascii="Times New Roman" w:hAnsi="Times New Roman"/>
                <w:b/>
                <w:color w:val="C45911" w:themeColor="accent2" w:themeShade="BF"/>
                <w:sz w:val="24"/>
                <w:szCs w:val="24"/>
              </w:rPr>
              <w:t xml:space="preserve">M.T. </w:t>
            </w:r>
            <w:proofErr w:type="spellStart"/>
            <w:r w:rsidR="00C849F3">
              <w:rPr>
                <w:rFonts w:ascii="Times New Roman" w:hAnsi="Times New Roman"/>
                <w:b/>
                <w:color w:val="C45911" w:themeColor="accent2" w:themeShade="BF"/>
                <w:sz w:val="24"/>
                <w:szCs w:val="24"/>
              </w:rPr>
              <w:t>Naik</w:t>
            </w:r>
            <w:proofErr w:type="spellEnd"/>
            <w:r w:rsidR="006C65CC">
              <w:rPr>
                <w:rFonts w:ascii="Times New Roman" w:hAnsi="Times New Roman"/>
                <w:b/>
                <w:color w:val="C45911" w:themeColor="accent2" w:themeShade="BF"/>
                <w:sz w:val="24"/>
                <w:szCs w:val="24"/>
              </w:rPr>
              <w:t xml:space="preserve">         </w:t>
            </w:r>
            <w:r w:rsidR="00C849F3">
              <w:rPr>
                <w:rFonts w:ascii="Times New Roman" w:hAnsi="Times New Roman"/>
                <w:b/>
                <w:color w:val="C45911" w:themeColor="accent2" w:themeShade="BF"/>
                <w:sz w:val="24"/>
                <w:szCs w:val="24"/>
              </w:rPr>
              <w:t xml:space="preserve">  </w:t>
            </w:r>
            <w:r w:rsidR="006C65CC">
              <w:rPr>
                <w:rFonts w:ascii="Times New Roman" w:hAnsi="Times New Roman"/>
                <w:b/>
                <w:color w:val="C45911" w:themeColor="accent2" w:themeShade="BF"/>
                <w:sz w:val="24"/>
                <w:szCs w:val="24"/>
              </w:rPr>
              <w:t xml:space="preserve">               </w:t>
            </w:r>
            <w:r w:rsidRPr="00BF1D44">
              <w:rPr>
                <w:rFonts w:ascii="Times New Roman" w:hAnsi="Times New Roman"/>
                <w:b/>
                <w:color w:val="C45911" w:themeColor="accent2" w:themeShade="BF"/>
                <w:sz w:val="24"/>
                <w:szCs w:val="24"/>
              </w:rPr>
              <w:t>Professor  &amp;</w:t>
            </w:r>
            <w:r w:rsidR="0061336E">
              <w:rPr>
                <w:rFonts w:ascii="Times New Roman" w:hAnsi="Times New Roman"/>
                <w:b/>
                <w:color w:val="C45911" w:themeColor="accent2" w:themeShade="BF"/>
                <w:sz w:val="24"/>
                <w:szCs w:val="24"/>
              </w:rPr>
              <w:t xml:space="preserve"> </w:t>
            </w:r>
            <w:r w:rsidR="00C53798">
              <w:rPr>
                <w:rFonts w:ascii="Times New Roman" w:hAnsi="Times New Roman"/>
                <w:b/>
                <w:color w:val="C45911" w:themeColor="accent2" w:themeShade="BF"/>
                <w:sz w:val="24"/>
                <w:szCs w:val="24"/>
              </w:rPr>
              <w:t>Coordinator</w:t>
            </w:r>
            <w:r w:rsidR="006C65CC">
              <w:rPr>
                <w:rFonts w:ascii="Times New Roman" w:hAnsi="Times New Roman"/>
                <w:b/>
                <w:color w:val="C45911" w:themeColor="accent2" w:themeShade="BF"/>
                <w:sz w:val="24"/>
                <w:szCs w:val="24"/>
              </w:rPr>
              <w:t xml:space="preserve">                         </w:t>
            </w:r>
          </w:p>
        </w:tc>
      </w:tr>
      <w:tr w:rsidR="00BF1D44" w:rsidRPr="00BF1D44" w:rsidTr="00BF1D44">
        <w:trPr>
          <w:trHeight w:val="300"/>
        </w:trPr>
        <w:tc>
          <w:tcPr>
            <w:tcW w:w="7052" w:type="dxa"/>
          </w:tcPr>
          <w:p w:rsidR="00BF1D44" w:rsidRDefault="00BF1D44" w:rsidP="00D93411">
            <w:pPr>
              <w:spacing w:before="0" w:after="0"/>
              <w:jc w:val="left"/>
              <w:rPr>
                <w:rFonts w:ascii="Times New Roman" w:hAnsi="Times New Roman"/>
                <w:b/>
                <w:color w:val="C45911" w:themeColor="accent2" w:themeShade="BF"/>
                <w:sz w:val="24"/>
                <w:szCs w:val="24"/>
              </w:rPr>
            </w:pPr>
            <w:r w:rsidRPr="00BF1D44">
              <w:rPr>
                <w:rFonts w:ascii="Times New Roman" w:hAnsi="Times New Roman"/>
                <w:b/>
                <w:color w:val="C45911" w:themeColor="accent2" w:themeShade="BF"/>
                <w:sz w:val="24"/>
                <w:szCs w:val="24"/>
              </w:rPr>
              <w:t xml:space="preserve">Dr. </w:t>
            </w:r>
            <w:r w:rsidR="0061336E">
              <w:rPr>
                <w:rFonts w:ascii="Times New Roman" w:hAnsi="Times New Roman"/>
                <w:b/>
                <w:color w:val="C45911" w:themeColor="accent2" w:themeShade="BF"/>
                <w:sz w:val="24"/>
                <w:szCs w:val="24"/>
              </w:rPr>
              <w:t>K. V. Sharma</w:t>
            </w:r>
            <w:r w:rsidRPr="00BF1D44">
              <w:rPr>
                <w:rFonts w:ascii="Times New Roman" w:hAnsi="Times New Roman"/>
                <w:b/>
                <w:color w:val="C45911" w:themeColor="accent2" w:themeShade="BF"/>
                <w:sz w:val="24"/>
                <w:szCs w:val="24"/>
              </w:rPr>
              <w:t xml:space="preserve">                           </w:t>
            </w:r>
            <w:r w:rsidR="0061336E">
              <w:rPr>
                <w:rFonts w:ascii="Times New Roman" w:hAnsi="Times New Roman"/>
                <w:b/>
                <w:color w:val="C45911" w:themeColor="accent2" w:themeShade="BF"/>
                <w:sz w:val="24"/>
                <w:szCs w:val="24"/>
              </w:rPr>
              <w:t xml:space="preserve">         </w:t>
            </w:r>
            <w:r w:rsidR="00D93411">
              <w:rPr>
                <w:rFonts w:ascii="Times New Roman" w:hAnsi="Times New Roman"/>
                <w:b/>
                <w:color w:val="C45911" w:themeColor="accent2" w:themeShade="BF"/>
                <w:sz w:val="24"/>
                <w:szCs w:val="24"/>
              </w:rPr>
              <w:t xml:space="preserve"> </w:t>
            </w:r>
            <w:r w:rsidR="00C849F3">
              <w:rPr>
                <w:rFonts w:ascii="Times New Roman" w:hAnsi="Times New Roman"/>
                <w:b/>
                <w:color w:val="C45911" w:themeColor="accent2" w:themeShade="BF"/>
                <w:sz w:val="24"/>
                <w:szCs w:val="24"/>
              </w:rPr>
              <w:t xml:space="preserve">Emeritus </w:t>
            </w:r>
            <w:r w:rsidR="00D93411">
              <w:rPr>
                <w:rFonts w:ascii="Times New Roman" w:hAnsi="Times New Roman"/>
                <w:b/>
                <w:color w:val="C45911" w:themeColor="accent2" w:themeShade="BF"/>
                <w:sz w:val="24"/>
                <w:szCs w:val="24"/>
              </w:rPr>
              <w:t xml:space="preserve"> </w:t>
            </w:r>
            <w:r w:rsidRPr="00BF1D44">
              <w:rPr>
                <w:rFonts w:ascii="Times New Roman" w:hAnsi="Times New Roman"/>
                <w:b/>
                <w:color w:val="C45911" w:themeColor="accent2" w:themeShade="BF"/>
                <w:sz w:val="24"/>
                <w:szCs w:val="24"/>
              </w:rPr>
              <w:t xml:space="preserve">Professor </w:t>
            </w:r>
          </w:p>
          <w:p w:rsidR="006C65CC" w:rsidRPr="00BF1D44" w:rsidRDefault="006C65CC" w:rsidP="00D93411">
            <w:pPr>
              <w:spacing w:before="0" w:after="0"/>
              <w:jc w:val="left"/>
              <w:rPr>
                <w:rFonts w:ascii="Times New Roman" w:hAnsi="Times New Roman"/>
                <w:b/>
                <w:color w:val="C45911" w:themeColor="accent2" w:themeShade="BF"/>
                <w:sz w:val="24"/>
                <w:szCs w:val="24"/>
              </w:rPr>
            </w:pPr>
          </w:p>
        </w:tc>
      </w:tr>
    </w:tbl>
    <w:p w:rsidR="00BF1D44" w:rsidRPr="00D93411" w:rsidRDefault="00BF1D44" w:rsidP="00D93411">
      <w:pPr>
        <w:ind w:left="2160" w:firstLine="720"/>
        <w:rPr>
          <w:rFonts w:ascii="Times New Roman" w:hAnsi="Times New Roman"/>
          <w:b/>
          <w:sz w:val="36"/>
          <w:szCs w:val="36"/>
        </w:rPr>
      </w:pPr>
      <w:r w:rsidRPr="009B03D5">
        <w:rPr>
          <w:rFonts w:ascii="Times New Roman" w:hAnsi="Times New Roman"/>
          <w:b/>
          <w:sz w:val="36"/>
          <w:szCs w:val="36"/>
        </w:rPr>
        <w:t>TEACHING STAFF</w:t>
      </w:r>
    </w:p>
    <w:tbl>
      <w:tblPr>
        <w:tblStyle w:val="TableGrid"/>
        <w:tblW w:w="0" w:type="auto"/>
        <w:jc w:val="center"/>
        <w:tblLayout w:type="fixed"/>
        <w:tblLook w:val="04A0"/>
      </w:tblPr>
      <w:tblGrid>
        <w:gridCol w:w="5401"/>
      </w:tblGrid>
      <w:tr w:rsidR="0061336E" w:rsidRPr="00BF1D44" w:rsidTr="006C7D45">
        <w:trPr>
          <w:trHeight w:val="539"/>
          <w:jc w:val="center"/>
        </w:trPr>
        <w:tc>
          <w:tcPr>
            <w:tcW w:w="5401" w:type="dxa"/>
          </w:tcPr>
          <w:p w:rsidR="0061336E" w:rsidRPr="00BF1D44" w:rsidRDefault="0061336E" w:rsidP="006C7D45">
            <w:pPr>
              <w:jc w:val="left"/>
              <w:rPr>
                <w:rFonts w:ascii="Times New Roman" w:hAnsi="Times New Roman"/>
                <w:b/>
                <w:sz w:val="24"/>
                <w:szCs w:val="24"/>
              </w:rPr>
            </w:pPr>
            <w:r w:rsidRPr="00BF1D44">
              <w:rPr>
                <w:rFonts w:ascii="Times New Roman" w:hAnsi="Times New Roman"/>
                <w:b/>
                <w:sz w:val="24"/>
                <w:szCs w:val="24"/>
              </w:rPr>
              <w:t>ASSISTANT PROFESSORS</w:t>
            </w:r>
            <w:r w:rsidR="00D93411">
              <w:rPr>
                <w:rFonts w:ascii="Times New Roman" w:hAnsi="Times New Roman"/>
                <w:b/>
                <w:sz w:val="24"/>
                <w:szCs w:val="24"/>
              </w:rPr>
              <w:t xml:space="preserve"> </w:t>
            </w:r>
            <w:r w:rsidRPr="00BF1D44">
              <w:rPr>
                <w:rFonts w:ascii="Times New Roman" w:hAnsi="Times New Roman"/>
                <w:b/>
                <w:sz w:val="24"/>
                <w:szCs w:val="24"/>
              </w:rPr>
              <w:t>(CONTRACT)</w:t>
            </w:r>
          </w:p>
        </w:tc>
      </w:tr>
    </w:tbl>
    <w:p w:rsidR="0061336E" w:rsidRDefault="0061336E" w:rsidP="0061336E">
      <w:pPr>
        <w:tabs>
          <w:tab w:val="left" w:pos="495"/>
        </w:tabs>
        <w:spacing w:before="0" w:after="0"/>
        <w:rPr>
          <w:b/>
          <w:sz w:val="36"/>
        </w:rPr>
      </w:pPr>
    </w:p>
    <w:tbl>
      <w:tblPr>
        <w:tblStyle w:val="TableGrid"/>
        <w:tblW w:w="0" w:type="auto"/>
        <w:jc w:val="center"/>
        <w:tblLayout w:type="fixed"/>
        <w:tblLook w:val="04A0"/>
      </w:tblPr>
      <w:tblGrid>
        <w:gridCol w:w="5401"/>
      </w:tblGrid>
      <w:tr w:rsidR="00D93411" w:rsidRPr="00BF1D44" w:rsidTr="00D93411">
        <w:trPr>
          <w:trHeight w:val="305"/>
          <w:jc w:val="center"/>
        </w:trPr>
        <w:tc>
          <w:tcPr>
            <w:tcW w:w="5401" w:type="dxa"/>
            <w:noWrap/>
            <w:hideMark/>
          </w:tcPr>
          <w:p w:rsidR="00D93411" w:rsidRPr="00BF1D44" w:rsidRDefault="00C849F3" w:rsidP="006C7D45">
            <w:pPr>
              <w:spacing w:before="0" w:after="0"/>
              <w:jc w:val="left"/>
              <w:rPr>
                <w:rFonts w:eastAsia="Times New Roman" w:cs="Calibri"/>
                <w:color w:val="000000"/>
                <w:sz w:val="24"/>
                <w:szCs w:val="24"/>
                <w:lang w:val="en-IN" w:eastAsia="en-IN"/>
              </w:rPr>
            </w:pPr>
            <w:r>
              <w:rPr>
                <w:rFonts w:eastAsia="Times New Roman" w:cs="Calibri"/>
                <w:color w:val="000000"/>
                <w:sz w:val="24"/>
                <w:szCs w:val="24"/>
                <w:lang w:val="en-IN" w:eastAsia="en-IN"/>
              </w:rPr>
              <w:t xml:space="preserve">Mrs. Ch. </w:t>
            </w:r>
            <w:proofErr w:type="spellStart"/>
            <w:r>
              <w:rPr>
                <w:rFonts w:eastAsia="Times New Roman" w:cs="Calibri"/>
                <w:color w:val="000000"/>
                <w:sz w:val="24"/>
                <w:szCs w:val="24"/>
                <w:lang w:val="en-IN" w:eastAsia="en-IN"/>
              </w:rPr>
              <w:t>Anjamma</w:t>
            </w:r>
            <w:proofErr w:type="spellEnd"/>
            <w:r>
              <w:rPr>
                <w:rFonts w:eastAsia="Times New Roman" w:cs="Calibri"/>
                <w:color w:val="000000"/>
                <w:sz w:val="24"/>
                <w:szCs w:val="24"/>
                <w:lang w:val="en-IN" w:eastAsia="en-IN"/>
              </w:rPr>
              <w:t xml:space="preserve"> (Guest Faculty)</w:t>
            </w:r>
          </w:p>
        </w:tc>
      </w:tr>
      <w:tr w:rsidR="00D93411" w:rsidRPr="00BF1D44" w:rsidTr="00D93411">
        <w:trPr>
          <w:trHeight w:val="305"/>
          <w:jc w:val="center"/>
        </w:trPr>
        <w:tc>
          <w:tcPr>
            <w:tcW w:w="5401" w:type="dxa"/>
            <w:noWrap/>
            <w:hideMark/>
          </w:tcPr>
          <w:p w:rsidR="00D93411" w:rsidRPr="00BF1D44" w:rsidRDefault="00D93411" w:rsidP="006C7D45">
            <w:pPr>
              <w:spacing w:before="0" w:after="0"/>
              <w:jc w:val="left"/>
              <w:rPr>
                <w:rFonts w:eastAsia="Times New Roman" w:cs="Calibri"/>
                <w:color w:val="000000"/>
                <w:sz w:val="24"/>
                <w:szCs w:val="24"/>
                <w:lang w:val="en-IN" w:eastAsia="en-IN"/>
              </w:rPr>
            </w:pPr>
            <w:r w:rsidRPr="00BF1D44">
              <w:rPr>
                <w:rFonts w:eastAsia="Times New Roman" w:cs="Calibri"/>
                <w:color w:val="000000"/>
                <w:sz w:val="24"/>
                <w:szCs w:val="24"/>
                <w:lang w:val="en-IN" w:eastAsia="en-IN"/>
              </w:rPr>
              <w:t xml:space="preserve">Mr. </w:t>
            </w:r>
            <w:r>
              <w:rPr>
                <w:rFonts w:eastAsia="Times New Roman" w:cs="Calibri"/>
                <w:color w:val="000000"/>
                <w:sz w:val="24"/>
                <w:szCs w:val="24"/>
                <w:lang w:val="en-IN" w:eastAsia="en-IN"/>
              </w:rPr>
              <w:t xml:space="preserve">P.S. Vijay </w:t>
            </w:r>
            <w:proofErr w:type="spellStart"/>
            <w:r>
              <w:rPr>
                <w:rFonts w:eastAsia="Times New Roman" w:cs="Calibri"/>
                <w:color w:val="000000"/>
                <w:sz w:val="24"/>
                <w:szCs w:val="24"/>
                <w:lang w:val="en-IN" w:eastAsia="en-IN"/>
              </w:rPr>
              <w:t>Saga</w:t>
            </w:r>
            <w:r w:rsidR="00047BFF">
              <w:rPr>
                <w:rFonts w:eastAsia="Times New Roman" w:cs="Calibri"/>
                <w:color w:val="000000"/>
                <w:sz w:val="24"/>
                <w:szCs w:val="24"/>
                <w:lang w:val="en-IN" w:eastAsia="en-IN"/>
              </w:rPr>
              <w:t>r</w:t>
            </w:r>
            <w:proofErr w:type="spellEnd"/>
          </w:p>
        </w:tc>
      </w:tr>
    </w:tbl>
    <w:p w:rsidR="00D93411" w:rsidRDefault="00D93411" w:rsidP="0061336E">
      <w:pPr>
        <w:tabs>
          <w:tab w:val="left" w:pos="495"/>
        </w:tabs>
        <w:spacing w:before="0" w:after="0"/>
        <w:rPr>
          <w:b/>
          <w:sz w:val="36"/>
        </w:rPr>
      </w:pPr>
    </w:p>
    <w:p w:rsidR="0061336E" w:rsidRPr="00F965B3" w:rsidRDefault="0061336E" w:rsidP="00D93411">
      <w:pPr>
        <w:tabs>
          <w:tab w:val="left" w:pos="495"/>
        </w:tabs>
        <w:spacing w:before="0" w:after="0"/>
        <w:jc w:val="center"/>
        <w:rPr>
          <w:b/>
          <w:sz w:val="24"/>
        </w:rPr>
      </w:pPr>
      <w:r w:rsidRPr="00F965B3">
        <w:rPr>
          <w:b/>
          <w:sz w:val="36"/>
        </w:rPr>
        <w:t>NON-TEACHING STAFF</w:t>
      </w:r>
    </w:p>
    <w:p w:rsidR="0061336E" w:rsidRDefault="0061336E" w:rsidP="0061336E">
      <w:pPr>
        <w:tabs>
          <w:tab w:val="left" w:pos="495"/>
        </w:tabs>
        <w:spacing w:before="0" w:after="0"/>
        <w:rPr>
          <w:b/>
        </w:rPr>
      </w:pPr>
    </w:p>
    <w:tbl>
      <w:tblPr>
        <w:tblStyle w:val="TableGrid"/>
        <w:tblW w:w="9198" w:type="dxa"/>
        <w:tblLook w:val="04A0"/>
      </w:tblPr>
      <w:tblGrid>
        <w:gridCol w:w="4687"/>
        <w:gridCol w:w="4511"/>
      </w:tblGrid>
      <w:tr w:rsidR="0061336E" w:rsidRPr="00BF1D44" w:rsidTr="006C7D45">
        <w:trPr>
          <w:trHeight w:val="321"/>
        </w:trPr>
        <w:tc>
          <w:tcPr>
            <w:tcW w:w="9198" w:type="dxa"/>
            <w:gridSpan w:val="2"/>
          </w:tcPr>
          <w:p w:rsidR="0061336E" w:rsidRPr="00BF1D44" w:rsidRDefault="0061336E" w:rsidP="00D93411">
            <w:pPr>
              <w:pStyle w:val="BodyText"/>
              <w:spacing w:before="6"/>
              <w:jc w:val="center"/>
              <w:rPr>
                <w:b/>
                <w:sz w:val="24"/>
                <w:szCs w:val="24"/>
              </w:rPr>
            </w:pPr>
            <w:r w:rsidRPr="00BF1D44">
              <w:rPr>
                <w:b/>
                <w:sz w:val="24"/>
                <w:szCs w:val="24"/>
              </w:rPr>
              <w:t>LABORATORY STAFF</w:t>
            </w:r>
          </w:p>
        </w:tc>
      </w:tr>
      <w:tr w:rsidR="0061336E" w:rsidRPr="00BF1D44" w:rsidTr="00D93411">
        <w:trPr>
          <w:trHeight w:val="321"/>
        </w:trPr>
        <w:tc>
          <w:tcPr>
            <w:tcW w:w="4687" w:type="dxa"/>
          </w:tcPr>
          <w:p w:rsidR="0061336E" w:rsidRPr="00BF1D44" w:rsidRDefault="0061336E" w:rsidP="006C7D45">
            <w:pPr>
              <w:pStyle w:val="BodyText"/>
              <w:spacing w:before="6"/>
              <w:jc w:val="center"/>
              <w:rPr>
                <w:bCs/>
                <w:sz w:val="24"/>
                <w:szCs w:val="24"/>
              </w:rPr>
            </w:pPr>
            <w:r>
              <w:rPr>
                <w:bCs/>
                <w:sz w:val="24"/>
                <w:szCs w:val="24"/>
              </w:rPr>
              <w:t xml:space="preserve">Mr. G. </w:t>
            </w:r>
            <w:proofErr w:type="spellStart"/>
            <w:r>
              <w:rPr>
                <w:bCs/>
                <w:sz w:val="24"/>
                <w:szCs w:val="24"/>
              </w:rPr>
              <w:t>Kanthaiah</w:t>
            </w:r>
            <w:proofErr w:type="spellEnd"/>
          </w:p>
        </w:tc>
        <w:tc>
          <w:tcPr>
            <w:tcW w:w="4511" w:type="dxa"/>
          </w:tcPr>
          <w:p w:rsidR="0061336E" w:rsidRPr="00BF1D44" w:rsidRDefault="0061336E" w:rsidP="006C7D45">
            <w:pPr>
              <w:pStyle w:val="BodyText"/>
              <w:spacing w:before="6"/>
              <w:jc w:val="center"/>
              <w:rPr>
                <w:bCs/>
                <w:sz w:val="24"/>
                <w:szCs w:val="24"/>
              </w:rPr>
            </w:pPr>
            <w:r>
              <w:rPr>
                <w:bCs/>
                <w:sz w:val="24"/>
                <w:szCs w:val="24"/>
              </w:rPr>
              <w:t>Technical Assistant</w:t>
            </w:r>
          </w:p>
        </w:tc>
      </w:tr>
      <w:tr w:rsidR="0061336E" w:rsidRPr="00BF1D44" w:rsidTr="006C7D45">
        <w:trPr>
          <w:trHeight w:val="323"/>
        </w:trPr>
        <w:tc>
          <w:tcPr>
            <w:tcW w:w="9198" w:type="dxa"/>
            <w:gridSpan w:val="2"/>
          </w:tcPr>
          <w:p w:rsidR="0061336E" w:rsidRPr="00BF1D44" w:rsidRDefault="0061336E" w:rsidP="00D93411">
            <w:pPr>
              <w:pStyle w:val="BodyText"/>
              <w:spacing w:before="6"/>
              <w:jc w:val="center"/>
              <w:rPr>
                <w:b/>
                <w:sz w:val="24"/>
                <w:szCs w:val="24"/>
              </w:rPr>
            </w:pPr>
            <w:r w:rsidRPr="00BF1D44">
              <w:rPr>
                <w:b/>
                <w:sz w:val="24"/>
                <w:szCs w:val="24"/>
              </w:rPr>
              <w:t>ADMINISTRATIVE STAFF</w:t>
            </w:r>
          </w:p>
        </w:tc>
      </w:tr>
      <w:tr w:rsidR="0061336E" w:rsidRPr="00BF1D44" w:rsidTr="006C7D45">
        <w:trPr>
          <w:trHeight w:val="323"/>
        </w:trPr>
        <w:tc>
          <w:tcPr>
            <w:tcW w:w="4687" w:type="dxa"/>
          </w:tcPr>
          <w:p w:rsidR="0061336E" w:rsidRPr="00BF1D44" w:rsidRDefault="0061336E" w:rsidP="0061336E">
            <w:pPr>
              <w:pStyle w:val="BodyText"/>
              <w:spacing w:before="6"/>
              <w:jc w:val="center"/>
              <w:rPr>
                <w:bCs/>
                <w:sz w:val="24"/>
                <w:szCs w:val="24"/>
              </w:rPr>
            </w:pPr>
            <w:proofErr w:type="spellStart"/>
            <w:r w:rsidRPr="00BF1D44">
              <w:rPr>
                <w:bCs/>
                <w:sz w:val="24"/>
                <w:szCs w:val="24"/>
              </w:rPr>
              <w:t>G.Sr</w:t>
            </w:r>
            <w:r>
              <w:rPr>
                <w:bCs/>
                <w:sz w:val="24"/>
                <w:szCs w:val="24"/>
              </w:rPr>
              <w:t>eedevi</w:t>
            </w:r>
            <w:proofErr w:type="spellEnd"/>
          </w:p>
        </w:tc>
        <w:tc>
          <w:tcPr>
            <w:tcW w:w="4511" w:type="dxa"/>
          </w:tcPr>
          <w:p w:rsidR="0061336E" w:rsidRPr="00BF1D44" w:rsidRDefault="0061336E" w:rsidP="006C7D45">
            <w:pPr>
              <w:pStyle w:val="BodyText"/>
              <w:spacing w:before="6"/>
              <w:jc w:val="center"/>
              <w:rPr>
                <w:bCs/>
                <w:sz w:val="24"/>
                <w:szCs w:val="24"/>
              </w:rPr>
            </w:pPr>
            <w:r>
              <w:rPr>
                <w:bCs/>
                <w:sz w:val="24"/>
                <w:szCs w:val="24"/>
              </w:rPr>
              <w:t>Computer Operator</w:t>
            </w:r>
          </w:p>
        </w:tc>
      </w:tr>
      <w:tr w:rsidR="0061336E" w:rsidRPr="00BF1D44" w:rsidTr="006C7D45">
        <w:trPr>
          <w:trHeight w:val="334"/>
        </w:trPr>
        <w:tc>
          <w:tcPr>
            <w:tcW w:w="4687" w:type="dxa"/>
          </w:tcPr>
          <w:p w:rsidR="0061336E" w:rsidRPr="00BF1D44" w:rsidRDefault="0061336E" w:rsidP="006C7D45">
            <w:pPr>
              <w:pStyle w:val="BodyText"/>
              <w:spacing w:before="6"/>
              <w:jc w:val="center"/>
              <w:rPr>
                <w:bCs/>
                <w:sz w:val="24"/>
                <w:szCs w:val="24"/>
              </w:rPr>
            </w:pPr>
            <w:r>
              <w:rPr>
                <w:bCs/>
                <w:sz w:val="24"/>
                <w:szCs w:val="24"/>
              </w:rPr>
              <w:t xml:space="preserve">N. </w:t>
            </w:r>
            <w:proofErr w:type="spellStart"/>
            <w:r>
              <w:rPr>
                <w:bCs/>
                <w:sz w:val="24"/>
                <w:szCs w:val="24"/>
              </w:rPr>
              <w:t>Shashi</w:t>
            </w:r>
            <w:proofErr w:type="spellEnd"/>
            <w:r>
              <w:rPr>
                <w:bCs/>
                <w:sz w:val="24"/>
                <w:szCs w:val="24"/>
              </w:rPr>
              <w:t xml:space="preserve"> Kumar</w:t>
            </w:r>
          </w:p>
        </w:tc>
        <w:tc>
          <w:tcPr>
            <w:tcW w:w="4511" w:type="dxa"/>
          </w:tcPr>
          <w:p w:rsidR="0061336E" w:rsidRPr="00BF1D44" w:rsidRDefault="0061336E" w:rsidP="006C7D45">
            <w:pPr>
              <w:pStyle w:val="BodyText"/>
              <w:spacing w:before="6"/>
              <w:jc w:val="center"/>
              <w:rPr>
                <w:bCs/>
                <w:sz w:val="24"/>
                <w:szCs w:val="24"/>
              </w:rPr>
            </w:pPr>
            <w:r w:rsidRPr="00BF1D44">
              <w:rPr>
                <w:bCs/>
                <w:sz w:val="24"/>
                <w:szCs w:val="24"/>
              </w:rPr>
              <w:t>Attender</w:t>
            </w:r>
          </w:p>
        </w:tc>
      </w:tr>
    </w:tbl>
    <w:p w:rsidR="0061336E" w:rsidRDefault="0061336E" w:rsidP="0061336E"/>
    <w:p w:rsidR="00BF1D44" w:rsidRDefault="00BF1D44" w:rsidP="0061336E">
      <w:pPr>
        <w:spacing w:before="0" w:after="160" w:line="259" w:lineRule="auto"/>
        <w:jc w:val="left"/>
        <w:rPr>
          <w:b/>
          <w:sz w:val="36"/>
        </w:rPr>
      </w:pPr>
    </w:p>
    <w:p w:rsidR="0061336E" w:rsidRPr="0061336E" w:rsidRDefault="0061336E" w:rsidP="0061336E">
      <w:pPr>
        <w:spacing w:before="0" w:after="160" w:line="259" w:lineRule="auto"/>
        <w:jc w:val="left"/>
        <w:rPr>
          <w:b/>
          <w:sz w:val="36"/>
        </w:rPr>
      </w:pPr>
    </w:p>
    <w:p w:rsidR="00BF1D44" w:rsidRDefault="00BF1D44" w:rsidP="00BF1D44"/>
    <w:p w:rsidR="00BF1D44" w:rsidRDefault="00BF1D44" w:rsidP="00BF1D44"/>
    <w:p w:rsidR="00D93411" w:rsidRDefault="00D93411" w:rsidP="00BF1D44"/>
    <w:p w:rsidR="00D93411" w:rsidRDefault="00D93411" w:rsidP="00BF1D44"/>
    <w:p w:rsidR="00C849F3" w:rsidRDefault="00C849F3" w:rsidP="00BF1D44"/>
    <w:p w:rsidR="00BF1D44" w:rsidRDefault="00BF1D44" w:rsidP="00BF1D44"/>
    <w:p w:rsidR="00BF1D44" w:rsidRDefault="00BF1D44" w:rsidP="004B3DC5">
      <w:pPr>
        <w:framePr w:w="11404" w:wrap="around" w:vAnchor="page" w:hAnchor="page" w:x="170" w:y="9731"/>
        <w:widowControl w:val="0"/>
        <w:autoSpaceDE w:val="0"/>
        <w:autoSpaceDN w:val="0"/>
        <w:adjustRightInd w:val="0"/>
        <w:spacing w:before="63" w:after="0" w:line="417" w:lineRule="exact"/>
        <w:rPr>
          <w:rFonts w:ascii="RNNSHD+TimesNewRomanPS-BoldMT"/>
          <w:color w:val="0070C0"/>
          <w:sz w:val="28"/>
        </w:rPr>
      </w:pPr>
    </w:p>
    <w:p w:rsidR="004B3DC5" w:rsidRDefault="004B3DC5" w:rsidP="004B3DC5">
      <w:pPr>
        <w:tabs>
          <w:tab w:val="left" w:pos="3694"/>
        </w:tabs>
        <w:rPr>
          <w:noProof/>
        </w:rPr>
      </w:pPr>
    </w:p>
    <w:p w:rsidR="0093686D" w:rsidRDefault="0093686D" w:rsidP="004B3DC5">
      <w:pPr>
        <w:tabs>
          <w:tab w:val="left" w:pos="3694"/>
        </w:tabs>
        <w:rPr>
          <w:noProof/>
        </w:rPr>
      </w:pPr>
    </w:p>
    <w:p w:rsidR="004B3DC5" w:rsidRDefault="004B3DC5" w:rsidP="004B3DC5">
      <w:pPr>
        <w:tabs>
          <w:tab w:val="left" w:pos="3694"/>
        </w:tabs>
        <w:ind w:left="1440"/>
        <w:rPr>
          <w:noProof/>
        </w:rPr>
      </w:pPr>
      <w:r w:rsidRPr="004B3DC5">
        <w:rPr>
          <w:noProof/>
          <w:lang w:val="en-GB" w:eastAsia="en-GB"/>
        </w:rPr>
        <w:drawing>
          <wp:inline distT="0" distB="0" distL="0" distR="0">
            <wp:extent cx="2990850" cy="3190875"/>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990850" cy="3190875"/>
                    </a:xfrm>
                    <a:prstGeom prst="rect">
                      <a:avLst/>
                    </a:prstGeom>
                    <a:noFill/>
                    <a:ln w="9525">
                      <a:noFill/>
                      <a:miter lim="800000"/>
                      <a:headEnd/>
                      <a:tailEnd/>
                    </a:ln>
                  </pic:spPr>
                </pic:pic>
              </a:graphicData>
            </a:graphic>
          </wp:inline>
        </w:drawing>
      </w:r>
    </w:p>
    <w:p w:rsidR="00D93411" w:rsidRPr="00D93411" w:rsidRDefault="008E0F16" w:rsidP="00D93411">
      <w:pPr>
        <w:tabs>
          <w:tab w:val="left" w:pos="3694"/>
        </w:tabs>
        <w:ind w:left="1440"/>
      </w:pPr>
      <w:r w:rsidRPr="008E0F16">
        <w:rPr>
          <w:noProof/>
        </w:rPr>
      </w:r>
      <w:r>
        <w:rPr>
          <w:noProof/>
        </w:rPr>
        <w:pict>
          <v:group id="Group 23" o:spid="_x0000_s1026" style="width:310.55pt;height:37.5pt;mso-position-horizontal-relative:char;mso-position-vertical-relative:line" coordsize="47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">
            <v:shape id="Freeform 3" o:spid="_x0000_s1027" style="position:absolute;left:20;top:20;width:4680;height:600;visibility:visible;mso-wrap-style:square;v-text-anchor:top" coordsize="46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" path="m4467,l213,,145,11,87,41,41,87,11,145,,213,,387r11,68l41,513r46,46l145,589r68,11l4467,600r68,-11l4593,559r46,-46l4669,455r11,-68l4680,213r-11,-68l4639,87,4593,41,4535,11,4467,xe" fillcolor="#30859c" stroked="f">
              <v:path arrowok="t" o:connecttype="custom" o:connectlocs="4467,20;213,20;145,31;87,61;41,107;11,165;0,233;0,407;11,475;41,533;87,579;145,609;213,620;4467,620;4535,609;4593,579;4639,533;4669,475;4680,407;4680,233;4669,165;4639,107;4593,61;4535,31;4467,20" o:connectangles="0,0,0,0,0,0,0,0,0,0,0,0,0,0,0,0,0,0,0,0,0,0,0,0,0"/>
            </v:shape>
            <v:shape id="Freeform 4" o:spid="_x0000_s1028" style="position:absolute;left:20;top:20;width:4680;height:600;visibility:visible;mso-wrap-style:square;v-text-anchor:top" coordsize="46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" path="m,213l11,145,41,87,87,41,145,11,213,,4467,r68,11l4593,41r46,46l4669,145r11,68l4680,387r-11,68l4639,513r-46,46l4535,589r-68,11l213,600,145,589,87,559,41,513,11,455,,387,,213xe" filled="f" strokecolor="#385d89" strokeweight="2pt">
              <v:path arrowok="t" o:connecttype="custom" o:connectlocs="0,233;11,165;41,107;87,61;145,31;213,20;4467,20;4535,31;4593,61;4639,107;4669,165;4680,233;4680,407;4669,475;4639,533;4593,579;4535,609;4467,620;213,620;145,609;87,579;41,533;11,475;0,407;0,233" o:connectangles="0,0,0,0,0,0,0,0,0,0,0,0,0,0,0,0,0,0,0,0,0,0,0,0,0"/>
            </v:shape>
            <v:shapetype id="_x0000_t202" coordsize="21600,21600" o:spt="202" path="m,l,21600r21600,l21600,xe">
              <v:stroke joinstyle="miter"/>
              <v:path gradientshapeok="t" o:connecttype="rect"/>
            </v:shapetype>
            <v:shape id="Text Box 5" o:spid="_x0000_s1029" type="#_x0000_t202" style="position:absolute;width:4720;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F1D44" w:rsidRDefault="00AC48D9" w:rsidP="00D93411">
                    <w:pPr>
                      <w:spacing w:before="139"/>
                      <w:jc w:val="center"/>
                      <w:rPr>
                        <w:b/>
                        <w:sz w:val="32"/>
                      </w:rPr>
                    </w:pPr>
                    <w:r>
                      <w:rPr>
                        <w:b/>
                        <w:color w:val="FFFFFF"/>
                        <w:sz w:val="32"/>
                      </w:rPr>
                      <w:t xml:space="preserve">ABOUT </w:t>
                    </w:r>
                    <w:r w:rsidR="00D93411">
                      <w:rPr>
                        <w:b/>
                        <w:color w:val="FFFFFF"/>
                        <w:sz w:val="32"/>
                      </w:rPr>
                      <w:t xml:space="preserve">THE </w:t>
                    </w:r>
                    <w:r>
                      <w:rPr>
                        <w:b/>
                        <w:color w:val="FFFFFF"/>
                        <w:sz w:val="32"/>
                      </w:rPr>
                      <w:t>CENTER</w:t>
                    </w:r>
                    <w:r w:rsidR="00D93411">
                      <w:rPr>
                        <w:b/>
                        <w:color w:val="FFFFFF"/>
                        <w:sz w:val="32"/>
                      </w:rPr>
                      <w:t xml:space="preserve"> FOR ENERGY STUDIES</w:t>
                    </w:r>
                  </w:p>
                </w:txbxContent>
              </v:textbox>
            </v:shape>
            <w10:wrap type="none"/>
            <w10:anchorlock/>
          </v:group>
        </w:pict>
      </w:r>
    </w:p>
    <w:p w:rsidR="00AC48D9" w:rsidRPr="00486CAE" w:rsidRDefault="00AC48D9" w:rsidP="00AC48D9">
      <w:pPr>
        <w:spacing w:line="360" w:lineRule="auto"/>
        <w:rPr>
          <w:rFonts w:ascii="Times New Roman" w:hAnsi="Times New Roman"/>
          <w:sz w:val="24"/>
          <w:szCs w:val="24"/>
        </w:rPr>
      </w:pPr>
      <w:r w:rsidRPr="00486CAE">
        <w:rPr>
          <w:rFonts w:ascii="Times New Roman" w:hAnsi="Times New Roman"/>
          <w:sz w:val="24"/>
          <w:szCs w:val="24"/>
        </w:rPr>
        <w:t xml:space="preserve">Energy availability at economic cost is the driving force for any economy.  In recent years, the growth in the industrial/service sector has resulted in enhanced energy consumption widening the gap between the energy demand and supply. Energy conservation has attained priority as it is regarded as an additional energy resource.  A few organizations engaged in the field of energy studies confined their activities to the area of consultancy.  Realizing this limitation, the School of Energy was established by the University in the year 1989. </w:t>
      </w:r>
    </w:p>
    <w:p w:rsidR="00AC48D9" w:rsidRPr="004B3DC5" w:rsidRDefault="00AC48D9" w:rsidP="004B3DC5">
      <w:pPr>
        <w:spacing w:line="360" w:lineRule="auto"/>
        <w:ind w:firstLine="720"/>
        <w:rPr>
          <w:rFonts w:ascii="Times New Roman" w:hAnsi="Times New Roman"/>
          <w:sz w:val="24"/>
          <w:szCs w:val="24"/>
        </w:rPr>
      </w:pPr>
      <w:r w:rsidRPr="00486CAE">
        <w:rPr>
          <w:rFonts w:ascii="Times New Roman" w:hAnsi="Times New Roman"/>
          <w:sz w:val="24"/>
          <w:szCs w:val="24"/>
        </w:rPr>
        <w:t xml:space="preserve">Before starting the School of Energy, the University offered a five-semester part-time program in Energy Management. The academic Link Interchange scheme (ALIS) existed with the </w:t>
      </w:r>
      <w:r w:rsidRPr="00486CAE">
        <w:rPr>
          <w:rFonts w:ascii="Times New Roman" w:hAnsi="Times New Roman"/>
          <w:b/>
          <w:bCs/>
          <w:sz w:val="24"/>
          <w:szCs w:val="24"/>
        </w:rPr>
        <w:t>Scottish Energy Centre (SEC) at Napier Polytechnic, Edinburgh, U.K,</w:t>
      </w:r>
      <w:r w:rsidRPr="00486CAE">
        <w:rPr>
          <w:rFonts w:ascii="Times New Roman" w:hAnsi="Times New Roman"/>
          <w:sz w:val="24"/>
          <w:szCs w:val="24"/>
        </w:rPr>
        <w:t xml:space="preserve"> in collaboration with the British Council Division, Madras.  The outcome of ALIS was establishing the School of Energy in 1989 with the expertise of core faculty drawn from the constituent units of the University. The School of Energy commenced a 3-semester M.Tech program in Energy Systems in 1990.  The school was later renamed the Center for Energy Studies (CES) in 1996. The Centre was brought under the adminis</w:t>
      </w:r>
      <w:r w:rsidR="004B3DC5">
        <w:rPr>
          <w:rFonts w:ascii="Times New Roman" w:hAnsi="Times New Roman"/>
          <w:sz w:val="24"/>
          <w:szCs w:val="24"/>
        </w:rPr>
        <w:t>tration of the College in 2003.</w:t>
      </w:r>
    </w:p>
    <w:p w:rsidR="00AC48D9" w:rsidRPr="008B6325" w:rsidRDefault="00AC48D9" w:rsidP="004B3DC5">
      <w:pPr>
        <w:spacing w:line="360" w:lineRule="auto"/>
      </w:pPr>
    </w:p>
    <w:p w:rsidR="00AC48D9" w:rsidRPr="008B6325" w:rsidRDefault="00AC48D9" w:rsidP="00C53798">
      <w:pPr>
        <w:spacing w:line="360" w:lineRule="auto"/>
      </w:pPr>
    </w:p>
    <w:p w:rsidR="00BF1D44" w:rsidRDefault="008E0F16" w:rsidP="00D93411">
      <w:pPr>
        <w:rPr>
          <w:rFonts w:ascii="Times New Roman" w:hAnsi="Times New Roman"/>
          <w:b/>
          <w:sz w:val="24"/>
          <w:szCs w:val="24"/>
        </w:rPr>
      </w:pPr>
      <w:r w:rsidRPr="008E0F16">
        <w:rPr>
          <w:rFonts w:ascii="Times New Roman" w:hAnsi="Times New Roman"/>
          <w:b/>
          <w:noProof/>
          <w:sz w:val="24"/>
          <w:szCs w:val="24"/>
        </w:rPr>
        <w:pict>
          <v:group id="Group 19" o:spid="_x0000_s1030" style="position:absolute;left:0;text-align:left;margin-left:145.7pt;margin-top:6.05pt;width:351.5pt;height:33.4pt;z-index:-251649024;mso-wrap-distance-left:0;mso-wrap-distance-right:0;mso-position-horizontal-relative:page" coordorigin="3700,300" coordsize="48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">
            <v:shape id="Freeform 11" o:spid="_x0000_s1031" style="position:absolute;left:3720;top:319;width:4800;height:600;visibility:visible;mso-wrap-style:square;v-text-anchor:top" coordsize="48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" path="m4587,l213,,145,10,87,41,41,87,11,145,,212,,387r11,67l41,512r46,46l145,589r68,11l4587,600r68,-11l4713,558r46,-46l4789,454r11,-67l4800,212r-11,-67l4759,87,4713,41,4655,10,4587,xe" fillcolor="#30859c" stroked="f">
              <v:path arrowok="t" o:connecttype="custom" o:connectlocs="4587,320;213,320;145,330;87,361;41,407;11,465;0,532;0,707;11,774;41,832;87,878;145,909;213,920;4587,920;4655,909;4713,878;4759,832;4789,774;4800,707;4800,532;4789,465;4759,407;4713,361;4655,330;4587,320" o:connectangles="0,0,0,0,0,0,0,0,0,0,0,0,0,0,0,0,0,0,0,0,0,0,0,0,0"/>
            </v:shape>
            <v:shape id="Freeform 12" o:spid="_x0000_s1032" style="position:absolute;left:3720;top:319;width:4800;height:600;visibility:visible;mso-wrap-style:square;v-text-anchor:top" coordsize="48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" path="m,212l11,145,41,87,87,41,145,10,213,,4587,r68,10l4713,41r46,46l4789,145r11,67l4800,387r-11,67l4759,512r-46,46l4655,589r-68,11l213,600,145,589,87,558,41,512,11,454,,387,,212xe" filled="f" strokecolor="#385d89" strokeweight="2pt">
              <v:path arrowok="t" o:connecttype="custom" o:connectlocs="0,532;11,465;41,407;87,361;145,330;213,320;4587,320;4655,330;4713,361;4759,407;4789,465;4800,532;4800,707;4789,774;4759,832;4713,878;4655,909;4587,920;213,920;145,909;87,878;41,832;11,774;0,707;0,532" o:connectangles="0,0,0,0,0,0,0,0,0,0,0,0,0,0,0,0,0,0,0,0,0,0,0,0,0"/>
            </v:shape>
            <v:shape id="Text Box 13" o:spid="_x0000_s1033" type="#_x0000_t202" style="position:absolute;left:3700;top:299;width:4840;height: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F1D44" w:rsidRPr="007C70A0" w:rsidRDefault="00BF1D44" w:rsidP="00BF1D44">
                    <w:pPr>
                      <w:spacing w:before="141"/>
                      <w:ind w:left="438"/>
                      <w:rPr>
                        <w:rFonts w:ascii="Times New Roman" w:hAnsi="Times New Roman"/>
                        <w:b/>
                        <w:sz w:val="32"/>
                      </w:rPr>
                    </w:pPr>
                    <w:r w:rsidRPr="007C70A0">
                      <w:rPr>
                        <w:rFonts w:ascii="Times New Roman" w:hAnsi="Times New Roman"/>
                        <w:b/>
                        <w:color w:val="FFFFFF"/>
                        <w:sz w:val="32"/>
                      </w:rPr>
                      <w:t xml:space="preserve">VISION </w:t>
                    </w:r>
                    <w:r w:rsidR="00AC48D9">
                      <w:rPr>
                        <w:rFonts w:ascii="Times New Roman" w:hAnsi="Times New Roman"/>
                        <w:b/>
                        <w:color w:val="FFFFFF"/>
                        <w:sz w:val="32"/>
                      </w:rPr>
                      <w:t>and MISSION of the CENTER</w:t>
                    </w:r>
                  </w:p>
                </w:txbxContent>
              </v:textbox>
            </v:shape>
            <w10:wrap type="topAndBottom" anchorx="page"/>
          </v:group>
        </w:pict>
      </w:r>
    </w:p>
    <w:p w:rsidR="00AC48D9" w:rsidRPr="00AC48D9" w:rsidRDefault="00AC48D9" w:rsidP="00AC48D9">
      <w:pPr>
        <w:numPr>
          <w:ilvl w:val="0"/>
          <w:numId w:val="10"/>
        </w:numPr>
        <w:tabs>
          <w:tab w:val="clear" w:pos="1440"/>
          <w:tab w:val="num" w:pos="720"/>
        </w:tabs>
        <w:spacing w:before="0" w:after="0" w:line="360" w:lineRule="auto"/>
        <w:ind w:left="720"/>
        <w:rPr>
          <w:rFonts w:ascii="Times New Roman" w:hAnsi="Times New Roman"/>
          <w:sz w:val="24"/>
          <w:szCs w:val="24"/>
        </w:rPr>
      </w:pPr>
      <w:r w:rsidRPr="00AC48D9">
        <w:rPr>
          <w:rFonts w:ascii="Times New Roman" w:hAnsi="Times New Roman"/>
          <w:sz w:val="24"/>
          <w:szCs w:val="24"/>
        </w:rPr>
        <w:t xml:space="preserve">To provide quality education for graduate students by disseminating knowledge in inter disciplinary areas of science and technology </w:t>
      </w:r>
    </w:p>
    <w:p w:rsidR="00AC48D9" w:rsidRPr="00AC48D9" w:rsidRDefault="00AC48D9" w:rsidP="00AC48D9">
      <w:pPr>
        <w:numPr>
          <w:ilvl w:val="0"/>
          <w:numId w:val="10"/>
        </w:numPr>
        <w:tabs>
          <w:tab w:val="clear" w:pos="1440"/>
          <w:tab w:val="num" w:pos="720"/>
        </w:tabs>
        <w:spacing w:before="0" w:after="0" w:line="360" w:lineRule="auto"/>
        <w:ind w:left="720"/>
        <w:rPr>
          <w:rFonts w:ascii="Times New Roman" w:hAnsi="Times New Roman"/>
          <w:sz w:val="24"/>
          <w:szCs w:val="24"/>
        </w:rPr>
      </w:pPr>
      <w:r w:rsidRPr="00AC48D9">
        <w:rPr>
          <w:rFonts w:ascii="Times New Roman" w:hAnsi="Times New Roman"/>
          <w:sz w:val="24"/>
          <w:szCs w:val="24"/>
        </w:rPr>
        <w:t xml:space="preserve">To carry out both basic and applied research in solving diverse problems in energy sector </w:t>
      </w:r>
    </w:p>
    <w:p w:rsidR="00AC48D9" w:rsidRPr="00AC48D9" w:rsidRDefault="00AC48D9" w:rsidP="00AC48D9">
      <w:pPr>
        <w:numPr>
          <w:ilvl w:val="0"/>
          <w:numId w:val="9"/>
        </w:numPr>
        <w:tabs>
          <w:tab w:val="clear" w:pos="1440"/>
          <w:tab w:val="num" w:pos="720"/>
        </w:tabs>
        <w:spacing w:before="0" w:after="0" w:line="360" w:lineRule="auto"/>
        <w:ind w:left="720"/>
        <w:rPr>
          <w:rFonts w:ascii="Times New Roman" w:hAnsi="Times New Roman"/>
          <w:sz w:val="24"/>
          <w:szCs w:val="24"/>
        </w:rPr>
      </w:pPr>
      <w:r w:rsidRPr="00AC48D9">
        <w:rPr>
          <w:rFonts w:ascii="Times New Roman" w:hAnsi="Times New Roman"/>
          <w:sz w:val="24"/>
          <w:szCs w:val="24"/>
        </w:rPr>
        <w:t xml:space="preserve">To develop innovative measures leading to technology </w:t>
      </w:r>
      <w:r w:rsidR="00D93411" w:rsidRPr="00AC48D9">
        <w:rPr>
          <w:rFonts w:ascii="Times New Roman" w:hAnsi="Times New Roman"/>
          <w:sz w:val="24"/>
          <w:szCs w:val="24"/>
        </w:rPr>
        <w:t>up gradation</w:t>
      </w:r>
      <w:r w:rsidRPr="00AC48D9">
        <w:rPr>
          <w:rFonts w:ascii="Times New Roman" w:hAnsi="Times New Roman"/>
          <w:sz w:val="24"/>
          <w:szCs w:val="24"/>
        </w:rPr>
        <w:t xml:space="preserve"> and energy conservation </w:t>
      </w:r>
    </w:p>
    <w:p w:rsidR="00AC48D9" w:rsidRPr="00AC48D9" w:rsidRDefault="00AC48D9" w:rsidP="00AC48D9">
      <w:pPr>
        <w:numPr>
          <w:ilvl w:val="0"/>
          <w:numId w:val="9"/>
        </w:numPr>
        <w:tabs>
          <w:tab w:val="clear" w:pos="1440"/>
          <w:tab w:val="num" w:pos="720"/>
        </w:tabs>
        <w:spacing w:before="0" w:after="0" w:line="360" w:lineRule="auto"/>
        <w:ind w:left="720"/>
        <w:rPr>
          <w:rFonts w:ascii="Times New Roman" w:hAnsi="Times New Roman"/>
          <w:sz w:val="24"/>
          <w:szCs w:val="24"/>
        </w:rPr>
      </w:pPr>
      <w:r w:rsidRPr="00AC48D9">
        <w:rPr>
          <w:rFonts w:ascii="Times New Roman" w:hAnsi="Times New Roman"/>
          <w:sz w:val="24"/>
          <w:szCs w:val="24"/>
        </w:rPr>
        <w:t>To undertake development, testing and transfer of technology to stake-holders for sustainable development</w:t>
      </w:r>
    </w:p>
    <w:p w:rsidR="00AC48D9" w:rsidRPr="00AC48D9" w:rsidRDefault="00AC48D9" w:rsidP="00AC48D9">
      <w:pPr>
        <w:numPr>
          <w:ilvl w:val="0"/>
          <w:numId w:val="9"/>
        </w:numPr>
        <w:tabs>
          <w:tab w:val="clear" w:pos="1440"/>
          <w:tab w:val="num" w:pos="720"/>
        </w:tabs>
        <w:spacing w:before="0" w:after="0" w:line="360" w:lineRule="auto"/>
        <w:ind w:left="720"/>
        <w:rPr>
          <w:rFonts w:ascii="Times New Roman" w:hAnsi="Times New Roman"/>
          <w:sz w:val="24"/>
          <w:szCs w:val="24"/>
        </w:rPr>
      </w:pPr>
      <w:r w:rsidRPr="00AC48D9">
        <w:rPr>
          <w:rFonts w:ascii="Times New Roman" w:hAnsi="Times New Roman"/>
          <w:sz w:val="24"/>
          <w:szCs w:val="24"/>
        </w:rPr>
        <w:t xml:space="preserve">Act as a nodal Centre for promoting sponsored research and industrial consultancy </w:t>
      </w:r>
    </w:p>
    <w:p w:rsidR="00AC48D9" w:rsidRPr="00AC48D9" w:rsidRDefault="00AC48D9" w:rsidP="00AC48D9">
      <w:pPr>
        <w:ind w:left="360"/>
        <w:rPr>
          <w:rFonts w:ascii="Times New Roman" w:hAnsi="Times New Roman"/>
          <w:b/>
          <w:sz w:val="24"/>
          <w:szCs w:val="24"/>
        </w:rPr>
      </w:pPr>
    </w:p>
    <w:p w:rsidR="00AC48D9" w:rsidRPr="008B6325" w:rsidRDefault="00AC48D9" w:rsidP="00AC48D9">
      <w:pPr>
        <w:ind w:left="360"/>
        <w:rPr>
          <w:b/>
          <w:sz w:val="20"/>
          <w:szCs w:val="20"/>
        </w:rPr>
      </w:pPr>
    </w:p>
    <w:p w:rsidR="00AC48D9" w:rsidRPr="008B6325" w:rsidRDefault="00AC48D9" w:rsidP="00AC48D9">
      <w:pPr>
        <w:ind w:left="360"/>
        <w:rPr>
          <w:b/>
          <w:sz w:val="20"/>
          <w:szCs w:val="20"/>
        </w:rPr>
      </w:pPr>
    </w:p>
    <w:p w:rsidR="00BF1D44" w:rsidRPr="00D3599F" w:rsidRDefault="00BF1D44" w:rsidP="00AC48D9">
      <w:pPr>
        <w:tabs>
          <w:tab w:val="left" w:pos="3531"/>
        </w:tabs>
        <w:rPr>
          <w:rFonts w:ascii="Times New Roman" w:hAnsi="Times New Roman"/>
          <w:b/>
          <w:sz w:val="24"/>
          <w:szCs w:val="24"/>
        </w:rPr>
      </w:pPr>
    </w:p>
    <w:p w:rsidR="00BF1D44" w:rsidRPr="00D3599F" w:rsidRDefault="00BF1D44" w:rsidP="00BF1D44">
      <w:pPr>
        <w:tabs>
          <w:tab w:val="left" w:pos="3531"/>
        </w:tabs>
        <w:rPr>
          <w:rFonts w:ascii="Times New Roman" w:hAnsi="Times New Roman"/>
          <w:b/>
        </w:rPr>
      </w:pPr>
    </w:p>
    <w:p w:rsidR="00AC48D9" w:rsidRDefault="00AC48D9" w:rsidP="00BF1D44">
      <w:pPr>
        <w:widowControl w:val="0"/>
        <w:autoSpaceDE w:val="0"/>
        <w:autoSpaceDN w:val="0"/>
        <w:adjustRightInd w:val="0"/>
        <w:spacing w:after="0"/>
        <w:jc w:val="center"/>
        <w:rPr>
          <w:rFonts w:ascii="Times New Roman" w:hAnsi="Times New Roman"/>
          <w:b/>
          <w:bCs/>
          <w:color w:val="C00000"/>
          <w:spacing w:val="-1"/>
          <w:sz w:val="36"/>
          <w:szCs w:val="36"/>
        </w:rPr>
      </w:pPr>
    </w:p>
    <w:p w:rsidR="00AC48D9" w:rsidRDefault="00AC48D9" w:rsidP="00BF1D44">
      <w:pPr>
        <w:widowControl w:val="0"/>
        <w:autoSpaceDE w:val="0"/>
        <w:autoSpaceDN w:val="0"/>
        <w:adjustRightInd w:val="0"/>
        <w:spacing w:after="0"/>
        <w:jc w:val="center"/>
        <w:rPr>
          <w:rFonts w:ascii="Times New Roman" w:hAnsi="Times New Roman"/>
          <w:b/>
          <w:bCs/>
          <w:color w:val="C00000"/>
          <w:spacing w:val="-1"/>
          <w:sz w:val="36"/>
          <w:szCs w:val="36"/>
        </w:rPr>
      </w:pPr>
    </w:p>
    <w:p w:rsidR="00AC48D9" w:rsidRDefault="00AC48D9" w:rsidP="00BF1D44">
      <w:pPr>
        <w:widowControl w:val="0"/>
        <w:autoSpaceDE w:val="0"/>
        <w:autoSpaceDN w:val="0"/>
        <w:adjustRightInd w:val="0"/>
        <w:spacing w:after="0"/>
        <w:jc w:val="center"/>
        <w:rPr>
          <w:rFonts w:ascii="Times New Roman" w:hAnsi="Times New Roman"/>
          <w:b/>
          <w:bCs/>
          <w:color w:val="C00000"/>
          <w:spacing w:val="-1"/>
          <w:sz w:val="36"/>
          <w:szCs w:val="36"/>
        </w:rPr>
      </w:pPr>
    </w:p>
    <w:p w:rsidR="0093686D" w:rsidRDefault="0093686D" w:rsidP="0093686D">
      <w:pPr>
        <w:rPr>
          <w:rFonts w:ascii="Times New Roman" w:hAnsi="Times New Roman"/>
          <w:b/>
          <w:bCs/>
          <w:color w:val="C00000"/>
          <w:spacing w:val="-1"/>
          <w:sz w:val="36"/>
          <w:szCs w:val="36"/>
        </w:rPr>
      </w:pPr>
    </w:p>
    <w:p w:rsidR="0093686D" w:rsidRDefault="0093686D" w:rsidP="0093686D">
      <w:pPr>
        <w:rPr>
          <w:rFonts w:ascii="Times New Roman" w:hAnsi="Times New Roman"/>
          <w:b/>
          <w:color w:val="C00000"/>
          <w:sz w:val="44"/>
          <w:szCs w:val="44"/>
        </w:rPr>
      </w:pPr>
    </w:p>
    <w:p w:rsidR="0093686D" w:rsidRDefault="0093686D" w:rsidP="0093686D">
      <w:pPr>
        <w:rPr>
          <w:rFonts w:ascii="Times New Roman" w:hAnsi="Times New Roman"/>
          <w:b/>
          <w:color w:val="C00000"/>
          <w:sz w:val="40"/>
          <w:szCs w:val="40"/>
        </w:rPr>
      </w:pPr>
    </w:p>
    <w:p w:rsidR="0093686D" w:rsidRDefault="0093686D" w:rsidP="0093686D">
      <w:pPr>
        <w:rPr>
          <w:rFonts w:ascii="Times New Roman" w:hAnsi="Times New Roman"/>
          <w:b/>
          <w:color w:val="C00000"/>
          <w:sz w:val="40"/>
          <w:szCs w:val="40"/>
        </w:rPr>
      </w:pPr>
    </w:p>
    <w:p w:rsidR="0062545F" w:rsidRDefault="0062545F" w:rsidP="0093686D">
      <w:pPr>
        <w:rPr>
          <w:rFonts w:ascii="Times New Roman" w:hAnsi="Times New Roman"/>
          <w:b/>
          <w:color w:val="C00000"/>
          <w:sz w:val="40"/>
          <w:szCs w:val="40"/>
        </w:rPr>
      </w:pPr>
    </w:p>
    <w:p w:rsidR="00326752" w:rsidRDefault="00326752" w:rsidP="0093686D">
      <w:pPr>
        <w:rPr>
          <w:rFonts w:ascii="Times New Roman" w:hAnsi="Times New Roman"/>
          <w:b/>
          <w:color w:val="C00000"/>
          <w:sz w:val="40"/>
          <w:szCs w:val="40"/>
        </w:rPr>
      </w:pPr>
    </w:p>
    <w:p w:rsidR="00326752" w:rsidRDefault="00326752" w:rsidP="0093686D">
      <w:pPr>
        <w:rPr>
          <w:rFonts w:ascii="Times New Roman" w:hAnsi="Times New Roman"/>
          <w:b/>
          <w:color w:val="C00000"/>
          <w:sz w:val="40"/>
          <w:szCs w:val="40"/>
        </w:rPr>
      </w:pPr>
    </w:p>
    <w:p w:rsidR="00326752" w:rsidRDefault="00326752" w:rsidP="0093686D">
      <w:pPr>
        <w:rPr>
          <w:rFonts w:ascii="Times New Roman" w:hAnsi="Times New Roman"/>
          <w:b/>
          <w:color w:val="C00000"/>
          <w:sz w:val="40"/>
          <w:szCs w:val="40"/>
        </w:rPr>
      </w:pPr>
    </w:p>
    <w:p w:rsidR="004B3DC5" w:rsidRPr="0093686D" w:rsidRDefault="004B3DC5" w:rsidP="0093686D">
      <w:pPr>
        <w:rPr>
          <w:rFonts w:ascii="Times New Roman" w:hAnsi="Times New Roman"/>
          <w:b/>
          <w:color w:val="C00000"/>
          <w:sz w:val="40"/>
          <w:szCs w:val="40"/>
        </w:rPr>
      </w:pPr>
      <w:r w:rsidRPr="0093686D">
        <w:rPr>
          <w:rFonts w:ascii="Times New Roman" w:hAnsi="Times New Roman"/>
          <w:b/>
          <w:color w:val="C00000"/>
          <w:sz w:val="40"/>
          <w:szCs w:val="40"/>
        </w:rPr>
        <w:t>FACULTY PROFILES</w:t>
      </w:r>
    </w:p>
    <w:p w:rsidR="004B3DC5" w:rsidRDefault="004B3DC5" w:rsidP="004B3DC5">
      <w:pPr>
        <w:widowControl w:val="0"/>
        <w:autoSpaceDE w:val="0"/>
        <w:autoSpaceDN w:val="0"/>
        <w:adjustRightInd w:val="0"/>
        <w:spacing w:after="0"/>
        <w:rPr>
          <w:rFonts w:ascii="Times New Roman" w:hAnsi="Times New Roman"/>
          <w:b/>
          <w:bCs/>
          <w:color w:val="C00000"/>
          <w:spacing w:val="-1"/>
          <w:sz w:val="36"/>
          <w:szCs w:val="36"/>
        </w:rPr>
      </w:pPr>
      <w:r>
        <w:rPr>
          <w:rFonts w:ascii="Times New Roman" w:hAnsi="Times New Roman"/>
          <w:b/>
          <w:bCs/>
          <w:noProof/>
          <w:color w:val="C00000"/>
          <w:spacing w:val="-1"/>
          <w:sz w:val="36"/>
          <w:szCs w:val="36"/>
          <w:lang w:val="en-GB" w:eastAsia="en-GB"/>
        </w:rPr>
        <w:drawing>
          <wp:inline distT="0" distB="0" distL="0" distR="0">
            <wp:extent cx="1809750" cy="1562100"/>
            <wp:effectExtent l="19050" t="0" r="0" b="0"/>
            <wp:docPr id="2" name="Picture 2" descr="C:\Users\CES12\Desktop\WhatsApp Image 2022-12-05 at 2.50.0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12\Desktop\WhatsApp Image 2022-12-05 at 2.50.08 PM.jpeg"/>
                    <pic:cNvPicPr>
                      <a:picLocks noChangeAspect="1" noChangeArrowheads="1"/>
                    </pic:cNvPicPr>
                  </pic:nvPicPr>
                  <pic:blipFill>
                    <a:blip r:embed="rId8"/>
                    <a:srcRect/>
                    <a:stretch>
                      <a:fillRect/>
                    </a:stretch>
                  </pic:blipFill>
                  <pic:spPr bwMode="auto">
                    <a:xfrm>
                      <a:off x="0" y="0"/>
                      <a:ext cx="1809750" cy="1562100"/>
                    </a:xfrm>
                    <a:prstGeom prst="rect">
                      <a:avLst/>
                    </a:prstGeom>
                    <a:noFill/>
                    <a:ln w="9525">
                      <a:noFill/>
                      <a:miter lim="800000"/>
                      <a:headEnd/>
                      <a:tailEnd/>
                    </a:ln>
                  </pic:spPr>
                </pic:pic>
              </a:graphicData>
            </a:graphic>
          </wp:inline>
        </w:drawing>
      </w:r>
    </w:p>
    <w:p w:rsidR="004B3DC5" w:rsidRPr="00625AE7" w:rsidRDefault="004B3DC5" w:rsidP="004B3DC5">
      <w:pPr>
        <w:rPr>
          <w:rFonts w:ascii="Times New Roman" w:hAnsi="Times New Roman"/>
          <w:b/>
          <w:sz w:val="32"/>
          <w:szCs w:val="32"/>
        </w:rPr>
      </w:pPr>
      <w:r w:rsidRPr="00625AE7">
        <w:rPr>
          <w:rFonts w:ascii="Times New Roman" w:hAnsi="Times New Roman"/>
          <w:b/>
          <w:sz w:val="32"/>
          <w:szCs w:val="32"/>
        </w:rPr>
        <w:t xml:space="preserve">Dr. M.T. </w:t>
      </w:r>
      <w:proofErr w:type="spellStart"/>
      <w:r w:rsidRPr="00625AE7">
        <w:rPr>
          <w:rFonts w:ascii="Times New Roman" w:hAnsi="Times New Roman"/>
          <w:b/>
          <w:sz w:val="32"/>
          <w:szCs w:val="32"/>
        </w:rPr>
        <w:t>Naik</w:t>
      </w:r>
      <w:proofErr w:type="spellEnd"/>
    </w:p>
    <w:tbl>
      <w:tblPr>
        <w:tblW w:w="4800" w:type="pct"/>
        <w:tblCellSpacing w:w="0" w:type="dxa"/>
        <w:shd w:val="clear" w:color="auto" w:fill="FFFFFF"/>
        <w:tblCellMar>
          <w:left w:w="0" w:type="dxa"/>
          <w:right w:w="0" w:type="dxa"/>
        </w:tblCellMar>
        <w:tblLook w:val="04A0"/>
      </w:tblPr>
      <w:tblGrid>
        <w:gridCol w:w="8665"/>
      </w:tblGrid>
      <w:tr w:rsidR="004B3DC5" w:rsidRPr="00625AE7" w:rsidTr="004516F1">
        <w:trPr>
          <w:trHeight w:val="405"/>
          <w:tblCellSpacing w:w="0" w:type="dxa"/>
        </w:trPr>
        <w:tc>
          <w:tcPr>
            <w:tcW w:w="0" w:type="auto"/>
            <w:shd w:val="clear" w:color="auto" w:fill="FFFFFF"/>
            <w:vAlign w:val="center"/>
            <w:hideMark/>
          </w:tcPr>
          <w:p w:rsidR="004B3DC5" w:rsidRPr="00625AE7" w:rsidRDefault="004B3DC5" w:rsidP="004516F1">
            <w:pPr>
              <w:spacing w:before="0" w:after="150"/>
              <w:jc w:val="left"/>
              <w:rPr>
                <w:rFonts w:ascii="Times New Roman" w:eastAsia="Times New Roman" w:hAnsi="Times New Roman"/>
                <w:color w:val="000000"/>
                <w:sz w:val="21"/>
                <w:szCs w:val="21"/>
                <w:lang w:val="en-GB" w:eastAsia="en-GB"/>
              </w:rPr>
            </w:pPr>
            <w:r w:rsidRPr="00625AE7">
              <w:rPr>
                <w:rFonts w:ascii="Times New Roman" w:eastAsia="Times New Roman" w:hAnsi="Times New Roman"/>
                <w:color w:val="000000"/>
                <w:sz w:val="21"/>
                <w:lang w:val="en-GB" w:eastAsia="en-GB"/>
              </w:rPr>
              <w:t>B.</w:t>
            </w:r>
            <w:r>
              <w:rPr>
                <w:rFonts w:ascii="Times New Roman" w:eastAsia="Times New Roman" w:hAnsi="Times New Roman"/>
                <w:color w:val="000000"/>
                <w:sz w:val="21"/>
                <w:lang w:val="en-GB" w:eastAsia="en-GB"/>
              </w:rPr>
              <w:t xml:space="preserve"> </w:t>
            </w:r>
            <w:r w:rsidRPr="00625AE7">
              <w:rPr>
                <w:rFonts w:ascii="Times New Roman" w:eastAsia="Times New Roman" w:hAnsi="Times New Roman"/>
                <w:color w:val="000000"/>
                <w:sz w:val="21"/>
                <w:lang w:val="en-GB" w:eastAsia="en-GB"/>
              </w:rPr>
              <w:t>Tech,</w:t>
            </w:r>
            <w:r>
              <w:rPr>
                <w:rFonts w:ascii="Times New Roman" w:eastAsia="Times New Roman" w:hAnsi="Times New Roman"/>
                <w:color w:val="000000"/>
                <w:sz w:val="21"/>
                <w:lang w:val="en-GB" w:eastAsia="en-GB"/>
              </w:rPr>
              <w:t xml:space="preserve"> </w:t>
            </w:r>
            <w:r w:rsidRPr="00625AE7">
              <w:rPr>
                <w:rFonts w:ascii="Times New Roman" w:eastAsia="Times New Roman" w:hAnsi="Times New Roman"/>
                <w:color w:val="000000"/>
                <w:sz w:val="21"/>
                <w:lang w:val="en-GB" w:eastAsia="en-GB"/>
              </w:rPr>
              <w:t>M.Tech,</w:t>
            </w:r>
            <w:r>
              <w:rPr>
                <w:rFonts w:ascii="Times New Roman" w:eastAsia="Times New Roman" w:hAnsi="Times New Roman"/>
                <w:color w:val="000000"/>
                <w:sz w:val="21"/>
                <w:lang w:val="en-GB" w:eastAsia="en-GB"/>
              </w:rPr>
              <w:t xml:space="preserve"> </w:t>
            </w:r>
            <w:r w:rsidRPr="00625AE7">
              <w:rPr>
                <w:rFonts w:ascii="Times New Roman" w:eastAsia="Times New Roman" w:hAnsi="Times New Roman"/>
                <w:color w:val="000000"/>
                <w:sz w:val="21"/>
                <w:lang w:val="en-GB" w:eastAsia="en-GB"/>
              </w:rPr>
              <w:t>Ph.</w:t>
            </w:r>
            <w:r>
              <w:rPr>
                <w:rFonts w:ascii="Times New Roman" w:eastAsia="Times New Roman" w:hAnsi="Times New Roman"/>
                <w:color w:val="000000"/>
                <w:sz w:val="21"/>
                <w:lang w:val="en-GB" w:eastAsia="en-GB"/>
              </w:rPr>
              <w:t xml:space="preserve"> </w:t>
            </w:r>
            <w:r w:rsidRPr="00625AE7">
              <w:rPr>
                <w:rFonts w:ascii="Times New Roman" w:eastAsia="Times New Roman" w:hAnsi="Times New Roman"/>
                <w:color w:val="000000"/>
                <w:sz w:val="21"/>
                <w:lang w:val="en-GB" w:eastAsia="en-GB"/>
              </w:rPr>
              <w:t>D</w:t>
            </w:r>
          </w:p>
        </w:tc>
      </w:tr>
      <w:tr w:rsidR="004B3DC5" w:rsidRPr="00625AE7" w:rsidTr="004516F1">
        <w:trPr>
          <w:trHeight w:val="405"/>
          <w:tblCellSpacing w:w="0" w:type="dxa"/>
        </w:trPr>
        <w:tc>
          <w:tcPr>
            <w:tcW w:w="0" w:type="auto"/>
            <w:shd w:val="clear" w:color="auto" w:fill="FFFFFF"/>
            <w:vAlign w:val="center"/>
            <w:hideMark/>
          </w:tcPr>
          <w:p w:rsidR="004B3DC5" w:rsidRPr="00625AE7" w:rsidRDefault="004B3DC5" w:rsidP="004516F1">
            <w:pPr>
              <w:spacing w:before="0" w:after="150"/>
              <w:jc w:val="left"/>
              <w:rPr>
                <w:rFonts w:ascii="Arial" w:eastAsia="Times New Roman" w:hAnsi="Arial" w:cs="Arial"/>
                <w:color w:val="000000"/>
                <w:sz w:val="21"/>
                <w:szCs w:val="21"/>
                <w:lang w:val="en-GB" w:eastAsia="en-GB"/>
              </w:rPr>
            </w:pPr>
            <w:r w:rsidRPr="00625AE7">
              <w:rPr>
                <w:rFonts w:ascii="Arial" w:eastAsia="Times New Roman" w:hAnsi="Arial" w:cs="Arial"/>
                <w:b/>
                <w:bCs/>
                <w:color w:val="000000"/>
                <w:sz w:val="21"/>
                <w:szCs w:val="21"/>
                <w:lang w:val="en-GB" w:eastAsia="en-GB"/>
              </w:rPr>
              <w:t xml:space="preserve">Professor </w:t>
            </w:r>
          </w:p>
        </w:tc>
      </w:tr>
    </w:tbl>
    <w:p w:rsidR="004B3DC5" w:rsidRPr="00625AE7" w:rsidRDefault="004B3DC5" w:rsidP="004B3DC5">
      <w:pPr>
        <w:rPr>
          <w:rFonts w:ascii="Times New Roman" w:hAnsi="Times New Roman"/>
          <w:b/>
          <w:sz w:val="24"/>
          <w:szCs w:val="24"/>
        </w:rPr>
      </w:pPr>
      <w:proofErr w:type="spellStart"/>
      <w:r w:rsidRPr="00625AE7">
        <w:rPr>
          <w:rFonts w:ascii="Times New Roman" w:hAnsi="Times New Roman"/>
          <w:color w:val="000000"/>
          <w:sz w:val="24"/>
          <w:szCs w:val="24"/>
          <w:shd w:val="clear" w:color="auto" w:fill="FFFFFF"/>
        </w:rPr>
        <w:t>Prof.M.T.Naik</w:t>
      </w:r>
      <w:proofErr w:type="spellEnd"/>
      <w:r w:rsidRPr="00625AE7">
        <w:rPr>
          <w:rFonts w:ascii="Times New Roman" w:hAnsi="Times New Roman"/>
          <w:color w:val="000000"/>
          <w:sz w:val="24"/>
          <w:szCs w:val="24"/>
          <w:shd w:val="clear" w:color="auto" w:fill="FFFFFF"/>
        </w:rPr>
        <w:t xml:space="preserve"> completed his </w:t>
      </w:r>
      <w:proofErr w:type="spellStart"/>
      <w:r w:rsidRPr="00625AE7">
        <w:rPr>
          <w:rFonts w:ascii="Times New Roman" w:hAnsi="Times New Roman"/>
          <w:color w:val="000000"/>
          <w:sz w:val="24"/>
          <w:szCs w:val="24"/>
          <w:shd w:val="clear" w:color="auto" w:fill="FFFFFF"/>
        </w:rPr>
        <w:t>B.Tech</w:t>
      </w:r>
      <w:proofErr w:type="spellEnd"/>
      <w:r w:rsidRPr="00625AE7">
        <w:rPr>
          <w:rFonts w:ascii="Times New Roman" w:hAnsi="Times New Roman"/>
          <w:color w:val="000000"/>
          <w:sz w:val="24"/>
          <w:szCs w:val="24"/>
          <w:shd w:val="clear" w:color="auto" w:fill="FFFFFF"/>
        </w:rPr>
        <w:t xml:space="preserve">, M.Tech and </w:t>
      </w:r>
      <w:proofErr w:type="spellStart"/>
      <w:r w:rsidRPr="00625AE7">
        <w:rPr>
          <w:rFonts w:ascii="Times New Roman" w:hAnsi="Times New Roman"/>
          <w:color w:val="000000"/>
          <w:sz w:val="24"/>
          <w:szCs w:val="24"/>
          <w:shd w:val="clear" w:color="auto" w:fill="FFFFFF"/>
        </w:rPr>
        <w:t>Ph.D</w:t>
      </w:r>
      <w:proofErr w:type="spellEnd"/>
      <w:r w:rsidRPr="00625AE7">
        <w:rPr>
          <w:rFonts w:ascii="Times New Roman" w:hAnsi="Times New Roman"/>
          <w:color w:val="000000"/>
          <w:sz w:val="24"/>
          <w:szCs w:val="24"/>
          <w:shd w:val="clear" w:color="auto" w:fill="FFFFFF"/>
        </w:rPr>
        <w:t xml:space="preserve"> in the Mechanical Engineering from Jawaharlal Nehru Technological University Hyderabad. He joined in JNTUH as Lecturer of Mechanical Engineering in the year 1994.He was promoted as Associate Professor in the year 2003 and since 2011 he has been working as Professor. His research areas include heat transfer in </w:t>
      </w:r>
      <w:proofErr w:type="spellStart"/>
      <w:r w:rsidRPr="00625AE7">
        <w:rPr>
          <w:rFonts w:ascii="Times New Roman" w:hAnsi="Times New Roman"/>
          <w:color w:val="000000"/>
          <w:sz w:val="24"/>
          <w:szCs w:val="24"/>
          <w:shd w:val="clear" w:color="auto" w:fill="FFFFFF"/>
        </w:rPr>
        <w:t>nanofluids</w:t>
      </w:r>
      <w:proofErr w:type="spellEnd"/>
      <w:r w:rsidRPr="00625AE7">
        <w:rPr>
          <w:rFonts w:ascii="Times New Roman" w:hAnsi="Times New Roman"/>
          <w:color w:val="000000"/>
          <w:sz w:val="24"/>
          <w:szCs w:val="24"/>
          <w:shd w:val="clear" w:color="auto" w:fill="FFFFFF"/>
        </w:rPr>
        <w:t xml:space="preserve">, Renewable energy Technologies and optimization of Energy systems. He has published about60 research articles in reputed international </w:t>
      </w:r>
      <w:proofErr w:type="spellStart"/>
      <w:r w:rsidRPr="00625AE7">
        <w:rPr>
          <w:rFonts w:ascii="Times New Roman" w:hAnsi="Times New Roman"/>
          <w:color w:val="000000"/>
          <w:sz w:val="24"/>
          <w:szCs w:val="24"/>
          <w:shd w:val="clear" w:color="auto" w:fill="FFFFFF"/>
        </w:rPr>
        <w:t>Journals.He</w:t>
      </w:r>
      <w:proofErr w:type="spellEnd"/>
      <w:r w:rsidRPr="00625AE7">
        <w:rPr>
          <w:rFonts w:ascii="Times New Roman" w:hAnsi="Times New Roman"/>
          <w:color w:val="000000"/>
          <w:sz w:val="24"/>
          <w:szCs w:val="24"/>
          <w:shd w:val="clear" w:color="auto" w:fill="FFFFFF"/>
        </w:rPr>
        <w:t xml:space="preserve"> has h-Index score is 12 and more than 1000 citations for the research articles. He guided four </w:t>
      </w:r>
      <w:proofErr w:type="spellStart"/>
      <w:r w:rsidRPr="00625AE7">
        <w:rPr>
          <w:rFonts w:ascii="Times New Roman" w:hAnsi="Times New Roman"/>
          <w:color w:val="000000"/>
          <w:sz w:val="24"/>
          <w:szCs w:val="24"/>
          <w:shd w:val="clear" w:color="auto" w:fill="FFFFFF"/>
        </w:rPr>
        <w:t>Ph.D</w:t>
      </w:r>
      <w:proofErr w:type="spellEnd"/>
      <w:r w:rsidRPr="00625AE7">
        <w:rPr>
          <w:rFonts w:ascii="Times New Roman" w:hAnsi="Times New Roman"/>
          <w:color w:val="000000"/>
          <w:sz w:val="24"/>
          <w:szCs w:val="24"/>
          <w:shd w:val="clear" w:color="auto" w:fill="FFFFFF"/>
        </w:rPr>
        <w:t xml:space="preserve"> students and supervising four more research scholars. </w:t>
      </w:r>
    </w:p>
    <w:p w:rsidR="004B3DC5" w:rsidRDefault="0093686D" w:rsidP="004B3DC5">
      <w:pPr>
        <w:rPr>
          <w:rFonts w:ascii="Times New Roman" w:hAnsi="Times New Roman"/>
          <w:b/>
          <w:sz w:val="24"/>
          <w:szCs w:val="24"/>
        </w:rPr>
      </w:pPr>
      <w:r>
        <w:rPr>
          <w:rFonts w:ascii="Times New Roman" w:hAnsi="Times New Roman"/>
          <w:b/>
          <w:noProof/>
          <w:sz w:val="24"/>
          <w:szCs w:val="24"/>
          <w:lang w:val="en-GB" w:eastAsia="en-GB"/>
        </w:rPr>
        <w:drawing>
          <wp:inline distT="0" distB="0" distL="0" distR="0">
            <wp:extent cx="2019300" cy="1800225"/>
            <wp:effectExtent l="19050" t="0" r="0" b="0"/>
            <wp:docPr id="1" name="Picture 12" descr="C:\Users\CES12\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ES12\Desktop\2.jpg"/>
                    <pic:cNvPicPr>
                      <a:picLocks noChangeAspect="1" noChangeArrowheads="1"/>
                    </pic:cNvPicPr>
                  </pic:nvPicPr>
                  <pic:blipFill>
                    <a:blip r:embed="rId9"/>
                    <a:srcRect/>
                    <a:stretch>
                      <a:fillRect/>
                    </a:stretch>
                  </pic:blipFill>
                  <pic:spPr bwMode="auto">
                    <a:xfrm>
                      <a:off x="0" y="0"/>
                      <a:ext cx="2019300" cy="1800225"/>
                    </a:xfrm>
                    <a:prstGeom prst="rect">
                      <a:avLst/>
                    </a:prstGeom>
                    <a:noFill/>
                    <a:ln w="9525">
                      <a:noFill/>
                      <a:miter lim="800000"/>
                      <a:headEnd/>
                      <a:tailEnd/>
                    </a:ln>
                  </pic:spPr>
                </pic:pic>
              </a:graphicData>
            </a:graphic>
          </wp:inline>
        </w:drawing>
      </w:r>
    </w:p>
    <w:tbl>
      <w:tblPr>
        <w:tblW w:w="4434" w:type="pct"/>
        <w:tblCellSpacing w:w="0" w:type="dxa"/>
        <w:shd w:val="clear" w:color="auto" w:fill="FFFFFF"/>
        <w:tblCellMar>
          <w:left w:w="0" w:type="dxa"/>
          <w:right w:w="0" w:type="dxa"/>
        </w:tblCellMar>
        <w:tblLook w:val="04A0"/>
      </w:tblPr>
      <w:tblGrid>
        <w:gridCol w:w="8004"/>
      </w:tblGrid>
      <w:tr w:rsidR="0093686D" w:rsidRPr="00DA7BA3" w:rsidTr="0093686D">
        <w:trPr>
          <w:trHeight w:val="315"/>
          <w:tblCellSpacing w:w="0" w:type="dxa"/>
        </w:trPr>
        <w:tc>
          <w:tcPr>
            <w:tcW w:w="5000" w:type="pct"/>
            <w:shd w:val="clear" w:color="auto" w:fill="FFFFFF"/>
            <w:vAlign w:val="center"/>
            <w:hideMark/>
          </w:tcPr>
          <w:p w:rsidR="0093686D" w:rsidRPr="00DA7BA3" w:rsidRDefault="0093686D" w:rsidP="00F538E3">
            <w:pPr>
              <w:spacing w:before="0" w:after="150"/>
              <w:jc w:val="left"/>
              <w:rPr>
                <w:rFonts w:ascii="Arial" w:eastAsia="Times New Roman" w:hAnsi="Arial" w:cs="Arial"/>
                <w:color w:val="000000"/>
                <w:sz w:val="21"/>
                <w:szCs w:val="21"/>
                <w:lang w:val="en-GB" w:eastAsia="en-GB"/>
              </w:rPr>
            </w:pPr>
            <w:r w:rsidRPr="00DA7BA3">
              <w:rPr>
                <w:rFonts w:ascii="Arial" w:eastAsia="Times New Roman" w:hAnsi="Arial" w:cs="Arial"/>
                <w:b/>
                <w:bCs/>
                <w:color w:val="CC2E2B"/>
                <w:sz w:val="27"/>
                <w:lang w:val="en-GB" w:eastAsia="en-GB"/>
              </w:rPr>
              <w:t>Dr. K.V. Sharma</w:t>
            </w:r>
          </w:p>
        </w:tc>
      </w:tr>
      <w:tr w:rsidR="0093686D" w:rsidRPr="00DA7BA3" w:rsidTr="0093686D">
        <w:trPr>
          <w:trHeight w:val="315"/>
          <w:tblCellSpacing w:w="0" w:type="dxa"/>
        </w:trPr>
        <w:tc>
          <w:tcPr>
            <w:tcW w:w="0" w:type="auto"/>
            <w:shd w:val="clear" w:color="auto" w:fill="FFFFFF"/>
            <w:vAlign w:val="center"/>
            <w:hideMark/>
          </w:tcPr>
          <w:p w:rsidR="0093686D" w:rsidRPr="00DA7BA3" w:rsidRDefault="0093686D" w:rsidP="00F538E3">
            <w:pPr>
              <w:spacing w:before="0" w:after="150"/>
              <w:jc w:val="left"/>
              <w:rPr>
                <w:rFonts w:ascii="Times New Roman" w:eastAsia="Times New Roman" w:hAnsi="Times New Roman"/>
                <w:color w:val="000000"/>
                <w:sz w:val="24"/>
                <w:szCs w:val="24"/>
                <w:lang w:val="en-GB" w:eastAsia="en-GB"/>
              </w:rPr>
            </w:pPr>
            <w:r w:rsidRPr="00DA7BA3">
              <w:rPr>
                <w:rFonts w:ascii="Times New Roman" w:eastAsia="Times New Roman" w:hAnsi="Times New Roman"/>
                <w:color w:val="000000"/>
                <w:sz w:val="24"/>
                <w:szCs w:val="24"/>
                <w:lang w:val="en-GB" w:eastAsia="en-GB"/>
              </w:rPr>
              <w:t xml:space="preserve">ME (Andhra University), </w:t>
            </w:r>
            <w:proofErr w:type="spellStart"/>
            <w:r w:rsidRPr="00DA7BA3">
              <w:rPr>
                <w:rFonts w:ascii="Times New Roman" w:eastAsia="Times New Roman" w:hAnsi="Times New Roman"/>
                <w:color w:val="000000"/>
                <w:sz w:val="24"/>
                <w:szCs w:val="24"/>
                <w:lang w:val="en-GB" w:eastAsia="en-GB"/>
              </w:rPr>
              <w:t>Ph.D</w:t>
            </w:r>
            <w:proofErr w:type="spellEnd"/>
            <w:r w:rsidRPr="00DA7BA3">
              <w:rPr>
                <w:rFonts w:ascii="Times New Roman" w:eastAsia="Times New Roman" w:hAnsi="Times New Roman"/>
                <w:color w:val="000000"/>
                <w:sz w:val="24"/>
                <w:szCs w:val="24"/>
                <w:lang w:val="en-GB" w:eastAsia="en-GB"/>
              </w:rPr>
              <w:t xml:space="preserve"> (JNTU)</w:t>
            </w:r>
          </w:p>
        </w:tc>
      </w:tr>
      <w:tr w:rsidR="0093686D" w:rsidRPr="00DA7BA3" w:rsidTr="0093686D">
        <w:trPr>
          <w:trHeight w:val="315"/>
          <w:tblCellSpacing w:w="0" w:type="dxa"/>
        </w:trPr>
        <w:tc>
          <w:tcPr>
            <w:tcW w:w="0" w:type="auto"/>
            <w:shd w:val="clear" w:color="auto" w:fill="FFFFFF"/>
            <w:vAlign w:val="center"/>
            <w:hideMark/>
          </w:tcPr>
          <w:p w:rsidR="0093686D" w:rsidRPr="00DA7BA3" w:rsidRDefault="0093686D" w:rsidP="00F538E3">
            <w:pPr>
              <w:spacing w:before="0" w:after="150"/>
              <w:jc w:val="left"/>
              <w:rPr>
                <w:rFonts w:ascii="Times New Roman" w:eastAsia="Times New Roman" w:hAnsi="Times New Roman"/>
                <w:color w:val="000000"/>
                <w:sz w:val="24"/>
                <w:szCs w:val="24"/>
                <w:lang w:val="en-GB" w:eastAsia="en-GB"/>
              </w:rPr>
            </w:pPr>
            <w:r w:rsidRPr="00DA7BA3">
              <w:rPr>
                <w:rFonts w:ascii="Times New Roman" w:eastAsia="Times New Roman" w:hAnsi="Times New Roman"/>
                <w:b/>
                <w:bCs/>
                <w:color w:val="000000"/>
                <w:sz w:val="24"/>
                <w:szCs w:val="24"/>
                <w:lang w:val="en-GB" w:eastAsia="en-GB"/>
              </w:rPr>
              <w:t>FIE, MISTE, ISHMT, HESI</w:t>
            </w:r>
          </w:p>
        </w:tc>
      </w:tr>
    </w:tbl>
    <w:p w:rsidR="0062545F" w:rsidRPr="00DA7BA3" w:rsidRDefault="0062545F" w:rsidP="0062545F">
      <w:pPr>
        <w:shd w:val="clear" w:color="auto" w:fill="FFFFFF"/>
        <w:spacing w:before="0" w:after="0"/>
        <w:jc w:val="left"/>
        <w:rPr>
          <w:rFonts w:ascii="Times New Roman" w:eastAsia="Times New Roman" w:hAnsi="Times New Roman"/>
          <w:color w:val="000000"/>
          <w:sz w:val="24"/>
          <w:szCs w:val="24"/>
          <w:lang w:val="en-GB" w:eastAsia="en-GB"/>
        </w:rPr>
      </w:pPr>
      <w:r w:rsidRPr="00DA7BA3">
        <w:rPr>
          <w:rFonts w:ascii="Times New Roman" w:eastAsia="Times New Roman" w:hAnsi="Times New Roman"/>
          <w:color w:val="000000"/>
          <w:sz w:val="24"/>
          <w:szCs w:val="24"/>
          <w:lang w:val="en-GB" w:eastAsia="en-GB"/>
        </w:rPr>
        <w:t xml:space="preserve">1. </w:t>
      </w:r>
      <w:proofErr w:type="spellStart"/>
      <w:r w:rsidRPr="00DA7BA3">
        <w:rPr>
          <w:rFonts w:ascii="Times New Roman" w:eastAsia="Times New Roman" w:hAnsi="Times New Roman"/>
          <w:color w:val="000000"/>
          <w:sz w:val="24"/>
          <w:szCs w:val="24"/>
          <w:lang w:val="en-GB" w:eastAsia="en-GB"/>
        </w:rPr>
        <w:t>Ph.D</w:t>
      </w:r>
      <w:proofErr w:type="spellEnd"/>
      <w:r w:rsidRPr="00DA7BA3">
        <w:rPr>
          <w:rFonts w:ascii="Times New Roman" w:eastAsia="Times New Roman" w:hAnsi="Times New Roman"/>
          <w:color w:val="000000"/>
          <w:sz w:val="24"/>
          <w:szCs w:val="24"/>
          <w:lang w:val="en-GB" w:eastAsia="en-GB"/>
        </w:rPr>
        <w:t xml:space="preserve"> in Mechanical Engineering, Jawaharlal Nehru Technological University, Hyderabad with First (1995-2000)</w:t>
      </w:r>
    </w:p>
    <w:p w:rsidR="0062545F" w:rsidRPr="00DA7BA3" w:rsidRDefault="0062545F" w:rsidP="0062545F">
      <w:pPr>
        <w:shd w:val="clear" w:color="auto" w:fill="FFFFFF"/>
        <w:spacing w:before="0" w:after="0"/>
        <w:jc w:val="left"/>
        <w:rPr>
          <w:rFonts w:ascii="Times New Roman" w:eastAsia="Times New Roman" w:hAnsi="Times New Roman"/>
          <w:color w:val="000000"/>
          <w:sz w:val="24"/>
          <w:szCs w:val="24"/>
          <w:lang w:val="en-GB" w:eastAsia="en-GB"/>
        </w:rPr>
      </w:pPr>
      <w:r w:rsidRPr="00DA7BA3">
        <w:rPr>
          <w:rFonts w:ascii="Times New Roman" w:eastAsia="Times New Roman" w:hAnsi="Times New Roman"/>
          <w:color w:val="000000"/>
          <w:sz w:val="24"/>
          <w:szCs w:val="24"/>
          <w:lang w:val="en-GB" w:eastAsia="en-GB"/>
        </w:rPr>
        <w:t>2.  M.E in Mechanical Engineering, Andhra University with First (1982-1985)</w:t>
      </w:r>
    </w:p>
    <w:p w:rsidR="0062545F" w:rsidRPr="0062545F" w:rsidRDefault="0062545F" w:rsidP="0062545F">
      <w:pPr>
        <w:shd w:val="clear" w:color="auto" w:fill="FFFFFF"/>
        <w:spacing w:before="0" w:after="0"/>
        <w:jc w:val="left"/>
        <w:rPr>
          <w:rFonts w:ascii="Times New Roman" w:eastAsia="Times New Roman" w:hAnsi="Times New Roman"/>
          <w:color w:val="000000"/>
          <w:sz w:val="24"/>
          <w:szCs w:val="24"/>
          <w:lang w:val="en-GB" w:eastAsia="en-GB"/>
        </w:rPr>
      </w:pPr>
      <w:r w:rsidRPr="00DA7BA3">
        <w:rPr>
          <w:rFonts w:ascii="Times New Roman" w:eastAsia="Times New Roman" w:hAnsi="Times New Roman"/>
          <w:color w:val="000000"/>
          <w:sz w:val="24"/>
          <w:szCs w:val="24"/>
          <w:lang w:val="en-GB" w:eastAsia="en-GB"/>
        </w:rPr>
        <w:t xml:space="preserve">3.  </w:t>
      </w:r>
      <w:proofErr w:type="spellStart"/>
      <w:r w:rsidRPr="00DA7BA3">
        <w:rPr>
          <w:rFonts w:ascii="Times New Roman" w:eastAsia="Times New Roman" w:hAnsi="Times New Roman"/>
          <w:color w:val="000000"/>
          <w:sz w:val="24"/>
          <w:szCs w:val="24"/>
          <w:lang w:val="en-GB" w:eastAsia="en-GB"/>
        </w:rPr>
        <w:t>B.Tech</w:t>
      </w:r>
      <w:proofErr w:type="spellEnd"/>
      <w:r w:rsidRPr="00DA7BA3">
        <w:rPr>
          <w:rFonts w:ascii="Times New Roman" w:eastAsia="Times New Roman" w:hAnsi="Times New Roman"/>
          <w:color w:val="000000"/>
          <w:sz w:val="24"/>
          <w:szCs w:val="24"/>
          <w:lang w:val="en-GB" w:eastAsia="en-GB"/>
        </w:rPr>
        <w:t xml:space="preserve"> in Mechanical Engineering, Jawaharlal Nehru Technological University, Hyderabad with First (1977-1982)</w:t>
      </w:r>
    </w:p>
    <w:p w:rsidR="0062545F" w:rsidRPr="00DA7BA3" w:rsidRDefault="0062545F" w:rsidP="0062545F">
      <w:pPr>
        <w:spacing w:before="0" w:after="0"/>
        <w:jc w:val="left"/>
        <w:rPr>
          <w:rFonts w:ascii="Times New Roman" w:eastAsia="Times New Roman" w:hAnsi="Times New Roman"/>
          <w:sz w:val="28"/>
          <w:szCs w:val="28"/>
          <w:lang w:val="en-GB" w:eastAsia="en-GB"/>
        </w:rPr>
      </w:pPr>
      <w:r w:rsidRPr="00DA7BA3">
        <w:rPr>
          <w:rFonts w:ascii="Times New Roman" w:eastAsia="Times New Roman" w:hAnsi="Times New Roman"/>
          <w:b/>
          <w:bCs/>
          <w:color w:val="000000"/>
          <w:sz w:val="28"/>
          <w:szCs w:val="28"/>
          <w:lang w:val="en-GB" w:eastAsia="en-GB"/>
        </w:rPr>
        <w:t>Areas of Interest:</w:t>
      </w:r>
    </w:p>
    <w:p w:rsidR="0093686D" w:rsidRDefault="0062545F" w:rsidP="0062545F">
      <w:pPr>
        <w:widowControl w:val="0"/>
        <w:autoSpaceDE w:val="0"/>
        <w:autoSpaceDN w:val="0"/>
        <w:adjustRightInd w:val="0"/>
        <w:spacing w:after="0"/>
        <w:rPr>
          <w:rFonts w:ascii="Times New Roman" w:hAnsi="Times New Roman"/>
          <w:b/>
          <w:bCs/>
          <w:spacing w:val="-1"/>
          <w:sz w:val="28"/>
          <w:szCs w:val="28"/>
        </w:rPr>
      </w:pPr>
      <w:r w:rsidRPr="00DA7BA3">
        <w:rPr>
          <w:rFonts w:ascii="Times New Roman" w:eastAsia="Times New Roman" w:hAnsi="Times New Roman"/>
          <w:color w:val="000000"/>
          <w:sz w:val="24"/>
          <w:szCs w:val="24"/>
          <w:lang w:val="en-GB" w:eastAsia="en-GB"/>
        </w:rPr>
        <w:t xml:space="preserve">Single Phase Convection, Heat Transfer Enhancements with </w:t>
      </w:r>
      <w:proofErr w:type="spellStart"/>
      <w:r w:rsidRPr="00DA7BA3">
        <w:rPr>
          <w:rFonts w:ascii="Times New Roman" w:eastAsia="Times New Roman" w:hAnsi="Times New Roman"/>
          <w:color w:val="000000"/>
          <w:sz w:val="24"/>
          <w:szCs w:val="24"/>
          <w:lang w:val="en-GB" w:eastAsia="en-GB"/>
        </w:rPr>
        <w:t>Nanofluids</w:t>
      </w:r>
      <w:proofErr w:type="spellEnd"/>
      <w:r w:rsidRPr="00DA7BA3">
        <w:rPr>
          <w:rFonts w:ascii="Times New Roman" w:eastAsia="Times New Roman" w:hAnsi="Times New Roman"/>
          <w:color w:val="000000"/>
          <w:sz w:val="24"/>
          <w:szCs w:val="24"/>
          <w:lang w:val="en-GB" w:eastAsia="en-GB"/>
        </w:rPr>
        <w:t xml:space="preserve"> and Inserts, Compute</w:t>
      </w:r>
      <w:r>
        <w:rPr>
          <w:rFonts w:ascii="Times New Roman" w:eastAsia="Times New Roman" w:hAnsi="Times New Roman"/>
          <w:color w:val="000000"/>
          <w:sz w:val="24"/>
          <w:szCs w:val="24"/>
          <w:lang w:val="en-GB" w:eastAsia="en-GB"/>
        </w:rPr>
        <w:t>r Assisted Numerical Analysis, </w:t>
      </w:r>
      <w:r w:rsidRPr="00DA7BA3">
        <w:rPr>
          <w:rFonts w:ascii="Times New Roman" w:eastAsia="Times New Roman" w:hAnsi="Times New Roman"/>
          <w:color w:val="000000"/>
          <w:sz w:val="24"/>
          <w:szCs w:val="24"/>
          <w:lang w:val="en-GB" w:eastAsia="en-GB"/>
        </w:rPr>
        <w:t>Numerical Simulation, Pool Boiling Heat Transfer, Solar thermal energy Conversion, Electronic Component Cooling, Packed Bed Heat Transfer, Heat Exchangers</w:t>
      </w:r>
    </w:p>
    <w:p w:rsidR="0062545F" w:rsidRDefault="0062545F" w:rsidP="004B3DC5">
      <w:pPr>
        <w:widowControl w:val="0"/>
        <w:autoSpaceDE w:val="0"/>
        <w:autoSpaceDN w:val="0"/>
        <w:adjustRightInd w:val="0"/>
        <w:spacing w:after="0"/>
        <w:rPr>
          <w:rFonts w:ascii="Times New Roman" w:hAnsi="Times New Roman"/>
          <w:b/>
          <w:bCs/>
          <w:spacing w:val="-1"/>
          <w:sz w:val="28"/>
          <w:szCs w:val="28"/>
        </w:rPr>
      </w:pPr>
    </w:p>
    <w:p w:rsidR="0093686D" w:rsidRDefault="0093686D" w:rsidP="004B3DC5">
      <w:pPr>
        <w:widowControl w:val="0"/>
        <w:autoSpaceDE w:val="0"/>
        <w:autoSpaceDN w:val="0"/>
        <w:adjustRightInd w:val="0"/>
        <w:spacing w:after="0"/>
        <w:rPr>
          <w:rFonts w:ascii="Times New Roman" w:hAnsi="Times New Roman"/>
          <w:b/>
          <w:bCs/>
          <w:spacing w:val="-1"/>
          <w:sz w:val="28"/>
          <w:szCs w:val="28"/>
        </w:rPr>
      </w:pPr>
    </w:p>
    <w:p w:rsidR="0093686D" w:rsidRPr="0093686D" w:rsidRDefault="0093686D" w:rsidP="004B3DC5">
      <w:pPr>
        <w:widowControl w:val="0"/>
        <w:autoSpaceDE w:val="0"/>
        <w:autoSpaceDN w:val="0"/>
        <w:adjustRightInd w:val="0"/>
        <w:spacing w:after="0"/>
        <w:rPr>
          <w:rFonts w:ascii="Times New Roman" w:hAnsi="Times New Roman"/>
          <w:b/>
          <w:bCs/>
          <w:spacing w:val="-1"/>
          <w:sz w:val="28"/>
          <w:szCs w:val="28"/>
        </w:rPr>
      </w:pPr>
    </w:p>
    <w:tbl>
      <w:tblPr>
        <w:tblW w:w="9214" w:type="dxa"/>
        <w:tblInd w:w="-34" w:type="dxa"/>
        <w:tblBorders>
          <w:top w:val="single" w:sz="8" w:space="0" w:color="4BACC6"/>
          <w:left w:val="single" w:sz="8" w:space="0" w:color="4BACC6"/>
          <w:bottom w:val="single" w:sz="8" w:space="0" w:color="4BACC6"/>
          <w:right w:val="single" w:sz="8" w:space="0" w:color="4BACC6"/>
        </w:tblBorders>
        <w:tblLayout w:type="fixed"/>
        <w:tblLook w:val="04A0"/>
      </w:tblPr>
      <w:tblGrid>
        <w:gridCol w:w="709"/>
        <w:gridCol w:w="8505"/>
      </w:tblGrid>
      <w:tr w:rsidR="00D93411" w:rsidRPr="0034669A" w:rsidTr="003379A9">
        <w:trPr>
          <w:trHeight w:val="466"/>
        </w:trPr>
        <w:tc>
          <w:tcPr>
            <w:tcW w:w="709" w:type="dxa"/>
            <w:shd w:val="clear" w:color="auto" w:fill="4BACC6"/>
            <w:hideMark/>
          </w:tcPr>
          <w:p w:rsidR="00D93411" w:rsidRDefault="00D93411"/>
        </w:tc>
        <w:tc>
          <w:tcPr>
            <w:tcW w:w="8505" w:type="dxa"/>
            <w:shd w:val="clear" w:color="auto" w:fill="4BACC6"/>
            <w:hideMark/>
          </w:tcPr>
          <w:p w:rsidR="00D93411" w:rsidRDefault="003379A9" w:rsidP="003379A9">
            <w:pPr>
              <w:jc w:val="center"/>
            </w:pPr>
            <w:r>
              <w:rPr>
                <w:rFonts w:ascii="Times New Roman" w:hAnsi="Times New Roman"/>
                <w:b/>
                <w:bCs/>
                <w:color w:val="C00000"/>
                <w:spacing w:val="-1"/>
                <w:sz w:val="36"/>
                <w:szCs w:val="36"/>
              </w:rPr>
              <w:t>LABORATORY</w:t>
            </w:r>
            <w:r w:rsidR="00D93411" w:rsidRPr="009C147D">
              <w:rPr>
                <w:rFonts w:ascii="Times New Roman" w:hAnsi="Times New Roman"/>
                <w:b/>
                <w:bCs/>
                <w:color w:val="C00000"/>
                <w:spacing w:val="-1"/>
                <w:sz w:val="36"/>
                <w:szCs w:val="36"/>
              </w:rPr>
              <w:t xml:space="preserve"> E</w:t>
            </w:r>
            <w:r w:rsidR="00D93411">
              <w:rPr>
                <w:rFonts w:ascii="Times New Roman" w:hAnsi="Times New Roman"/>
                <w:b/>
                <w:bCs/>
                <w:color w:val="C00000"/>
                <w:spacing w:val="-1"/>
                <w:sz w:val="36"/>
                <w:szCs w:val="36"/>
              </w:rPr>
              <w:t>QUIPMENT</w:t>
            </w:r>
            <w:r>
              <w:rPr>
                <w:rFonts w:ascii="Times New Roman" w:hAnsi="Times New Roman"/>
                <w:b/>
                <w:bCs/>
                <w:color w:val="C00000"/>
                <w:spacing w:val="-1"/>
                <w:sz w:val="36"/>
                <w:szCs w:val="36"/>
              </w:rPr>
              <w:t>S</w:t>
            </w:r>
          </w:p>
        </w:tc>
      </w:tr>
      <w:tr w:rsidR="00BF1D44" w:rsidRPr="0034669A" w:rsidTr="003379A9">
        <w:trPr>
          <w:trHeight w:val="7966"/>
        </w:trPr>
        <w:tc>
          <w:tcPr>
            <w:tcW w:w="709" w:type="dxa"/>
            <w:tcBorders>
              <w:top w:val="single" w:sz="8" w:space="0" w:color="4BACC6"/>
              <w:left w:val="single" w:sz="8" w:space="0" w:color="4BACC6"/>
              <w:bottom w:val="single" w:sz="8" w:space="0" w:color="4BACC6"/>
            </w:tcBorders>
            <w:hideMark/>
          </w:tcPr>
          <w:p w:rsidR="00BF1D44" w:rsidRPr="00AD7E52" w:rsidRDefault="00BF1D44" w:rsidP="008468C8">
            <w:pPr>
              <w:spacing w:after="0"/>
              <w:jc w:val="center"/>
              <w:rPr>
                <w:rFonts w:ascii="Times New Roman" w:hAnsi="Times New Roman"/>
                <w:b/>
                <w:bCs/>
                <w:sz w:val="28"/>
                <w:szCs w:val="28"/>
              </w:rPr>
            </w:pPr>
            <w:r w:rsidRPr="00AD7E52">
              <w:rPr>
                <w:rFonts w:ascii="Times New Roman" w:hAnsi="Times New Roman"/>
                <w:b/>
                <w:bCs/>
                <w:color w:val="000000"/>
                <w:kern w:val="24"/>
                <w:sz w:val="28"/>
                <w:szCs w:val="28"/>
              </w:rPr>
              <w:t xml:space="preserve"> </w:t>
            </w:r>
          </w:p>
        </w:tc>
        <w:tc>
          <w:tcPr>
            <w:tcW w:w="8505" w:type="dxa"/>
            <w:tcBorders>
              <w:top w:val="single" w:sz="8" w:space="0" w:color="4BACC6"/>
              <w:bottom w:val="single" w:sz="8" w:space="0" w:color="4BACC6"/>
            </w:tcBorders>
            <w:hideMark/>
          </w:tcPr>
          <w:p w:rsidR="003379A9" w:rsidRDefault="00C53798" w:rsidP="003379A9">
            <w:pPr>
              <w:spacing w:after="0"/>
              <w:ind w:left="-534"/>
              <w:jc w:val="left"/>
              <w:rPr>
                <w:rFonts w:ascii="Times New Roman" w:hAnsi="Times New Roman"/>
                <w:sz w:val="28"/>
                <w:szCs w:val="28"/>
              </w:rPr>
            </w:pPr>
            <w:r>
              <w:rPr>
                <w:rFonts w:ascii="Times New Roman" w:hAnsi="Times New Roman"/>
                <w:b/>
                <w:noProof/>
                <w:sz w:val="28"/>
                <w:szCs w:val="28"/>
                <w:lang w:val="en-GB" w:eastAsia="en-GB"/>
              </w:rPr>
              <w:drawing>
                <wp:inline distT="0" distB="0" distL="0" distR="0">
                  <wp:extent cx="5600700" cy="3552825"/>
                  <wp:effectExtent l="19050" t="0" r="0" b="0"/>
                  <wp:docPr id="4" name="Picture 4" descr="C:\Users\CES12\Desktop\compu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S12\Desktop\computers.jpeg"/>
                          <pic:cNvPicPr>
                            <a:picLocks noChangeAspect="1" noChangeArrowheads="1"/>
                          </pic:cNvPicPr>
                        </pic:nvPicPr>
                        <pic:blipFill>
                          <a:blip r:embed="rId10"/>
                          <a:srcRect l="24513"/>
                          <a:stretch>
                            <a:fillRect/>
                          </a:stretch>
                        </pic:blipFill>
                        <pic:spPr bwMode="auto">
                          <a:xfrm>
                            <a:off x="0" y="0"/>
                            <a:ext cx="5600700" cy="3552825"/>
                          </a:xfrm>
                          <a:prstGeom prst="rect">
                            <a:avLst/>
                          </a:prstGeom>
                          <a:noFill/>
                          <a:ln w="9525">
                            <a:noFill/>
                            <a:miter lim="800000"/>
                            <a:headEnd/>
                            <a:tailEnd/>
                          </a:ln>
                        </pic:spPr>
                      </pic:pic>
                    </a:graphicData>
                  </a:graphic>
                </wp:inline>
              </w:drawing>
            </w:r>
          </w:p>
          <w:p w:rsidR="0093686D" w:rsidRDefault="0093686D" w:rsidP="00197C4B">
            <w:pPr>
              <w:spacing w:after="0"/>
              <w:rPr>
                <w:rFonts w:ascii="Times New Roman" w:hAnsi="Times New Roman"/>
                <w:sz w:val="24"/>
                <w:szCs w:val="24"/>
              </w:rPr>
            </w:pPr>
          </w:p>
          <w:p w:rsidR="0093686D" w:rsidRDefault="0093686D" w:rsidP="00197C4B">
            <w:pPr>
              <w:spacing w:after="0"/>
              <w:rPr>
                <w:rFonts w:ascii="Times New Roman" w:hAnsi="Times New Roman"/>
                <w:sz w:val="24"/>
                <w:szCs w:val="24"/>
              </w:rPr>
            </w:pPr>
          </w:p>
          <w:p w:rsidR="003379A9" w:rsidRPr="00197C4B" w:rsidRDefault="00197C4B" w:rsidP="00197C4B">
            <w:pPr>
              <w:spacing w:after="0"/>
              <w:rPr>
                <w:rFonts w:ascii="Times New Roman" w:hAnsi="Times New Roman"/>
                <w:sz w:val="24"/>
                <w:szCs w:val="24"/>
              </w:rPr>
            </w:pPr>
            <w:r w:rsidRPr="00197C4B">
              <w:rPr>
                <w:rFonts w:ascii="Times New Roman" w:hAnsi="Times New Roman"/>
                <w:sz w:val="24"/>
                <w:szCs w:val="24"/>
              </w:rPr>
              <w:t xml:space="preserve">The Computer systems procured in the year 2009 were refurbished in 2018 with the procurement of 12 systems. With the introduction of Model Curriculum, due to increase in the </w:t>
            </w:r>
            <w:proofErr w:type="spellStart"/>
            <w:r w:rsidRPr="00197C4B">
              <w:rPr>
                <w:rFonts w:ascii="Times New Roman" w:hAnsi="Times New Roman"/>
                <w:sz w:val="24"/>
                <w:szCs w:val="24"/>
              </w:rPr>
              <w:t>useage</w:t>
            </w:r>
            <w:proofErr w:type="spellEnd"/>
            <w:r w:rsidRPr="00197C4B">
              <w:rPr>
                <w:rFonts w:ascii="Times New Roman" w:hAnsi="Times New Roman"/>
                <w:sz w:val="24"/>
                <w:szCs w:val="24"/>
              </w:rPr>
              <w:t xml:space="preserve"> of Computer usage, the laboratory is refurbished with the procurement of 10 systems.</w:t>
            </w:r>
          </w:p>
          <w:p w:rsidR="00BF1D44" w:rsidRPr="008F52E7" w:rsidRDefault="00B72F59" w:rsidP="003379A9">
            <w:pPr>
              <w:spacing w:after="0"/>
              <w:rPr>
                <w:rFonts w:ascii="Times New Roman" w:hAnsi="Times New Roman"/>
                <w:sz w:val="28"/>
                <w:szCs w:val="28"/>
              </w:rPr>
            </w:pPr>
            <w:r>
              <w:rPr>
                <w:rFonts w:ascii="Times New Roman" w:hAnsi="Times New Roman"/>
                <w:b/>
                <w:noProof/>
                <w:sz w:val="28"/>
                <w:szCs w:val="28"/>
                <w:lang w:val="en-GB" w:eastAsia="en-GB"/>
              </w:rPr>
              <w:drawing>
                <wp:inline distT="0" distB="0" distL="0" distR="0">
                  <wp:extent cx="4800600" cy="4791075"/>
                  <wp:effectExtent l="19050" t="0" r="0" b="0"/>
                  <wp:docPr id="5" name="Picture 5" descr="C:\Users\CES12\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S12\Desktop\2.jpeg"/>
                          <pic:cNvPicPr>
                            <a:picLocks noChangeAspect="1" noChangeArrowheads="1"/>
                          </pic:cNvPicPr>
                        </pic:nvPicPr>
                        <pic:blipFill>
                          <a:blip r:embed="rId11"/>
                          <a:srcRect/>
                          <a:stretch>
                            <a:fillRect/>
                          </a:stretch>
                        </pic:blipFill>
                        <pic:spPr bwMode="auto">
                          <a:xfrm>
                            <a:off x="0" y="0"/>
                            <a:ext cx="4800600" cy="4791075"/>
                          </a:xfrm>
                          <a:prstGeom prst="rect">
                            <a:avLst/>
                          </a:prstGeom>
                          <a:noFill/>
                          <a:ln w="9525">
                            <a:noFill/>
                            <a:miter lim="800000"/>
                            <a:headEnd/>
                            <a:tailEnd/>
                          </a:ln>
                        </pic:spPr>
                      </pic:pic>
                    </a:graphicData>
                  </a:graphic>
                </wp:inline>
              </w:drawing>
            </w:r>
          </w:p>
        </w:tc>
      </w:tr>
    </w:tbl>
    <w:p w:rsidR="00890223" w:rsidRDefault="00890223" w:rsidP="00BF1D44"/>
    <w:p w:rsidR="00890223" w:rsidRDefault="008E0F16" w:rsidP="00BF1D44">
      <w:r w:rsidRPr="008E0F16">
        <w:rPr>
          <w:noProof/>
          <w:lang w:eastAsia="zh-TW"/>
        </w:rPr>
        <w:pict>
          <v:shape id="_x0000_s1035" type="#_x0000_t202" style="position:absolute;left:0;text-align:left;margin-left:-5.65pt;margin-top:10pt;width:455.95pt;height:79.65pt;z-index:251671552;mso-height-percent:200;mso-height-percent:200;mso-width-relative:margin;mso-height-relative:margin">
            <v:textbox style="mso-fit-shape-to-text:t">
              <w:txbxContent>
                <w:p w:rsidR="00AA190A" w:rsidRDefault="00AA190A">
                  <w:r>
                    <w:t xml:space="preserve">A fuel cell trainer generates DC current </w:t>
                  </w:r>
                  <w:r w:rsidR="00AC42C7">
                    <w:t xml:space="preserve">when connected to </w:t>
                  </w:r>
                  <w:r>
                    <w:t xml:space="preserve">a P.V.Panel powered by a light source. The current generated electrolyze water dissociating oxygen and hydrogen.  The ionized gases recombine to form water and the electrons flow through the load. </w:t>
                  </w:r>
                  <w:r w:rsidR="00AC42C7">
                    <w:t xml:space="preserve">It is connected to a DC fan load which rotates. </w:t>
                  </w:r>
                </w:p>
              </w:txbxContent>
            </v:textbox>
          </v:shape>
        </w:pict>
      </w:r>
    </w:p>
    <w:p w:rsidR="00890223" w:rsidRDefault="00890223" w:rsidP="00BF1D44"/>
    <w:p w:rsidR="008F52E7" w:rsidRDefault="008F52E7" w:rsidP="00BF1D44"/>
    <w:p w:rsidR="003379A9" w:rsidRDefault="003379A9" w:rsidP="00BF1D44"/>
    <w:p w:rsidR="00D93411" w:rsidRDefault="00D93411" w:rsidP="00BF1D44"/>
    <w:p w:rsidR="003379A9" w:rsidRDefault="003379A9" w:rsidP="00BF1D44"/>
    <w:p w:rsidR="00197C4B" w:rsidRDefault="00197C4B" w:rsidP="00BF1D44"/>
    <w:p w:rsidR="00197C4B" w:rsidRDefault="00197C4B" w:rsidP="00BF1D44"/>
    <w:p w:rsidR="00D93411" w:rsidRDefault="00D93411" w:rsidP="00BF1D44"/>
    <w:p w:rsidR="00326752" w:rsidRDefault="00326752" w:rsidP="00BF1D44"/>
    <w:p w:rsidR="00326752" w:rsidRDefault="00326752" w:rsidP="00BF1D44"/>
    <w:p w:rsidR="00386122" w:rsidRPr="0093686D" w:rsidRDefault="0093686D" w:rsidP="0093686D">
      <w:pPr>
        <w:widowControl w:val="0"/>
        <w:autoSpaceDE w:val="0"/>
        <w:autoSpaceDN w:val="0"/>
        <w:adjustRightInd w:val="0"/>
        <w:spacing w:before="0" w:after="0" w:line="834" w:lineRule="exact"/>
        <w:jc w:val="center"/>
        <w:rPr>
          <w:rFonts w:ascii="UWBPKS+Calibri-Bold"/>
          <w:color w:val="C00000"/>
          <w:sz w:val="58"/>
          <w:szCs w:val="64"/>
        </w:rPr>
      </w:pPr>
      <w:r w:rsidRPr="00F05BF3">
        <w:rPr>
          <w:rFonts w:ascii="UWBPKS+Calibri-Bold"/>
          <w:color w:val="C00000"/>
          <w:sz w:val="58"/>
          <w:szCs w:val="64"/>
        </w:rPr>
        <w:t>PUBLICATIONS</w:t>
      </w:r>
      <w:r>
        <w:rPr>
          <w:rFonts w:ascii="UWBPKS+Calibri-Bold"/>
          <w:color w:val="C00000"/>
          <w:sz w:val="58"/>
          <w:szCs w:val="64"/>
        </w:rPr>
        <w:t xml:space="preserve"> </w:t>
      </w:r>
    </w:p>
    <w:p w:rsidR="00C849F3" w:rsidRPr="0093686D" w:rsidRDefault="00734276" w:rsidP="0093686D">
      <w:pPr>
        <w:pStyle w:val="ListParagraph"/>
        <w:numPr>
          <w:ilvl w:val="0"/>
          <w:numId w:val="22"/>
        </w:numPr>
        <w:spacing w:before="0" w:after="0"/>
        <w:rPr>
          <w:rFonts w:ascii="Times New Roman" w:hAnsi="Times New Roman"/>
          <w:b/>
          <w:color w:val="C00000"/>
          <w:sz w:val="24"/>
          <w:szCs w:val="24"/>
        </w:rPr>
      </w:pPr>
      <w:r w:rsidRPr="0093686D">
        <w:rPr>
          <w:rFonts w:ascii="Times New Roman" w:hAnsi="Times New Roman"/>
          <w:b/>
          <w:color w:val="212529"/>
          <w:sz w:val="24"/>
          <w:szCs w:val="24"/>
          <w:shd w:val="clear" w:color="auto" w:fill="FFFFFF"/>
        </w:rPr>
        <w:t xml:space="preserve">Dr. M. T. </w:t>
      </w:r>
      <w:proofErr w:type="spellStart"/>
      <w:r w:rsidRPr="0093686D">
        <w:rPr>
          <w:rFonts w:ascii="Times New Roman" w:hAnsi="Times New Roman"/>
          <w:b/>
          <w:color w:val="212529"/>
          <w:sz w:val="24"/>
          <w:szCs w:val="24"/>
          <w:shd w:val="clear" w:color="auto" w:fill="FFFFFF"/>
        </w:rPr>
        <w:t>Naik</w:t>
      </w:r>
      <w:proofErr w:type="spellEnd"/>
      <w:r w:rsidRPr="0093686D">
        <w:rPr>
          <w:rFonts w:ascii="Times New Roman" w:hAnsi="Times New Roman"/>
          <w:color w:val="212529"/>
          <w:sz w:val="24"/>
          <w:szCs w:val="24"/>
          <w:shd w:val="clear" w:color="auto" w:fill="FFFFFF"/>
        </w:rPr>
        <w:t>, “</w:t>
      </w:r>
      <w:r w:rsidR="00815207" w:rsidRPr="0093686D">
        <w:rPr>
          <w:rFonts w:ascii="Times New Roman" w:hAnsi="Times New Roman"/>
          <w:i/>
          <w:sz w:val="24"/>
          <w:szCs w:val="24"/>
        </w:rPr>
        <w:t>Analysis of Twisted Vertical Axis turbine blade of NACA4-series-Experimental approach”, AIPCP, April 2022.</w:t>
      </w:r>
    </w:p>
    <w:p w:rsidR="00815207" w:rsidRPr="00386122" w:rsidRDefault="00815207" w:rsidP="0093686D">
      <w:pPr>
        <w:pStyle w:val="ListParagraph"/>
        <w:numPr>
          <w:ilvl w:val="0"/>
          <w:numId w:val="22"/>
        </w:numPr>
        <w:spacing w:before="0" w:after="0"/>
        <w:rPr>
          <w:rFonts w:ascii="Times New Roman" w:hAnsi="Times New Roman"/>
          <w:b/>
          <w:color w:val="C00000"/>
          <w:sz w:val="24"/>
          <w:szCs w:val="24"/>
        </w:rPr>
      </w:pPr>
      <w:r w:rsidRPr="00386122">
        <w:rPr>
          <w:rFonts w:ascii="Times New Roman" w:hAnsi="Times New Roman"/>
          <w:sz w:val="24"/>
          <w:szCs w:val="24"/>
        </w:rPr>
        <w:t xml:space="preserve">B. </w:t>
      </w:r>
      <w:proofErr w:type="spellStart"/>
      <w:r w:rsidRPr="00386122">
        <w:rPr>
          <w:rFonts w:ascii="Times New Roman" w:hAnsi="Times New Roman"/>
          <w:sz w:val="24"/>
          <w:szCs w:val="24"/>
        </w:rPr>
        <w:t>Saleh</w:t>
      </w:r>
      <w:proofErr w:type="spellEnd"/>
      <w:r w:rsidRPr="00386122">
        <w:rPr>
          <w:rFonts w:ascii="Times New Roman" w:hAnsi="Times New Roman"/>
          <w:sz w:val="24"/>
          <w:szCs w:val="24"/>
        </w:rPr>
        <w:t xml:space="preserve">, L. </w:t>
      </w:r>
      <w:proofErr w:type="spellStart"/>
      <w:r w:rsidRPr="00386122">
        <w:rPr>
          <w:rFonts w:ascii="Times New Roman" w:hAnsi="Times New Roman"/>
          <w:sz w:val="24"/>
          <w:szCs w:val="24"/>
        </w:rPr>
        <w:t>Syam</w:t>
      </w:r>
      <w:proofErr w:type="spellEnd"/>
      <w:r w:rsidRPr="00386122">
        <w:rPr>
          <w:rFonts w:ascii="Times New Roman" w:hAnsi="Times New Roman"/>
          <w:sz w:val="24"/>
          <w:szCs w:val="24"/>
        </w:rPr>
        <w:t xml:space="preserve"> </w:t>
      </w:r>
      <w:proofErr w:type="spellStart"/>
      <w:r w:rsidRPr="00386122">
        <w:rPr>
          <w:rFonts w:ascii="Times New Roman" w:hAnsi="Times New Roman"/>
          <w:sz w:val="24"/>
          <w:szCs w:val="24"/>
        </w:rPr>
        <w:t>Sundar</w:t>
      </w:r>
      <w:proofErr w:type="spellEnd"/>
      <w:r w:rsidRPr="00386122">
        <w:rPr>
          <w:rFonts w:ascii="Times New Roman" w:hAnsi="Times New Roman"/>
          <w:sz w:val="24"/>
          <w:szCs w:val="24"/>
        </w:rPr>
        <w:t xml:space="preserve">, </w:t>
      </w:r>
      <w:proofErr w:type="spellStart"/>
      <w:r w:rsidRPr="00386122">
        <w:rPr>
          <w:rFonts w:ascii="Times New Roman" w:hAnsi="Times New Roman"/>
          <w:sz w:val="24"/>
          <w:szCs w:val="24"/>
        </w:rPr>
        <w:t>Ayman</w:t>
      </w:r>
      <w:proofErr w:type="spellEnd"/>
      <w:r w:rsidRPr="00386122">
        <w:rPr>
          <w:rFonts w:ascii="Times New Roman" w:hAnsi="Times New Roman"/>
          <w:sz w:val="24"/>
          <w:szCs w:val="24"/>
        </w:rPr>
        <w:t xml:space="preserve"> A. </w:t>
      </w:r>
      <w:proofErr w:type="spellStart"/>
      <w:r w:rsidRPr="00386122">
        <w:rPr>
          <w:rFonts w:ascii="Times New Roman" w:hAnsi="Times New Roman"/>
          <w:sz w:val="24"/>
          <w:szCs w:val="24"/>
        </w:rPr>
        <w:t>Aly</w:t>
      </w:r>
      <w:proofErr w:type="spellEnd"/>
      <w:r w:rsidRPr="00386122">
        <w:rPr>
          <w:rFonts w:ascii="Times New Roman" w:hAnsi="Times New Roman"/>
          <w:sz w:val="24"/>
          <w:szCs w:val="24"/>
        </w:rPr>
        <w:t xml:space="preserve">, E. </w:t>
      </w:r>
      <w:proofErr w:type="spellStart"/>
      <w:r w:rsidRPr="00386122">
        <w:rPr>
          <w:rFonts w:ascii="Times New Roman" w:hAnsi="Times New Roman"/>
          <w:sz w:val="24"/>
          <w:szCs w:val="24"/>
        </w:rPr>
        <w:t>Venkata</w:t>
      </w:r>
      <w:proofErr w:type="spellEnd"/>
      <w:r w:rsidRPr="00386122">
        <w:rPr>
          <w:rFonts w:ascii="Times New Roman" w:hAnsi="Times New Roman"/>
          <w:sz w:val="24"/>
          <w:szCs w:val="24"/>
        </w:rPr>
        <w:t xml:space="preserve"> </w:t>
      </w:r>
      <w:proofErr w:type="spellStart"/>
      <w:r w:rsidRPr="00386122">
        <w:rPr>
          <w:rFonts w:ascii="Times New Roman" w:hAnsi="Times New Roman"/>
          <w:sz w:val="24"/>
          <w:szCs w:val="24"/>
        </w:rPr>
        <w:t>Ramana</w:t>
      </w:r>
      <w:proofErr w:type="spellEnd"/>
      <w:r w:rsidRPr="00386122">
        <w:rPr>
          <w:rFonts w:ascii="Times New Roman" w:hAnsi="Times New Roman"/>
          <w:sz w:val="24"/>
          <w:szCs w:val="24"/>
        </w:rPr>
        <w:t xml:space="preserve">, </w:t>
      </w:r>
      <w:r w:rsidRPr="00FA1D49">
        <w:rPr>
          <w:rFonts w:ascii="Times New Roman" w:hAnsi="Times New Roman"/>
          <w:b/>
          <w:sz w:val="24"/>
          <w:szCs w:val="24"/>
        </w:rPr>
        <w:t>K. V. Sharma</w:t>
      </w:r>
      <w:r w:rsidRPr="00386122">
        <w:rPr>
          <w:rFonts w:ascii="Times New Roman" w:hAnsi="Times New Roman"/>
          <w:sz w:val="24"/>
          <w:szCs w:val="24"/>
        </w:rPr>
        <w:t xml:space="preserve">, </w:t>
      </w:r>
      <w:proofErr w:type="spellStart"/>
      <w:r w:rsidRPr="00386122">
        <w:rPr>
          <w:rFonts w:ascii="Times New Roman" w:hAnsi="Times New Roman"/>
          <w:sz w:val="24"/>
          <w:szCs w:val="24"/>
        </w:rPr>
        <w:t>Asif</w:t>
      </w:r>
      <w:proofErr w:type="spellEnd"/>
      <w:r w:rsidRPr="00386122">
        <w:rPr>
          <w:rFonts w:ascii="Times New Roman" w:hAnsi="Times New Roman"/>
          <w:sz w:val="24"/>
          <w:szCs w:val="24"/>
        </w:rPr>
        <w:t xml:space="preserve"> </w:t>
      </w:r>
      <w:proofErr w:type="spellStart"/>
      <w:r w:rsidRPr="00386122">
        <w:rPr>
          <w:rFonts w:ascii="Times New Roman" w:hAnsi="Times New Roman"/>
          <w:sz w:val="24"/>
          <w:szCs w:val="24"/>
        </w:rPr>
        <w:t>Afzal</w:t>
      </w:r>
      <w:proofErr w:type="spellEnd"/>
      <w:r w:rsidRPr="00386122">
        <w:rPr>
          <w:rFonts w:ascii="Times New Roman" w:hAnsi="Times New Roman"/>
          <w:sz w:val="24"/>
          <w:szCs w:val="24"/>
        </w:rPr>
        <w:t xml:space="preserve">, Yasser </w:t>
      </w:r>
      <w:proofErr w:type="spellStart"/>
      <w:r w:rsidRPr="00386122">
        <w:rPr>
          <w:rFonts w:ascii="Times New Roman" w:hAnsi="Times New Roman"/>
          <w:sz w:val="24"/>
          <w:szCs w:val="24"/>
        </w:rPr>
        <w:t>Abdelrhman</w:t>
      </w:r>
      <w:proofErr w:type="spellEnd"/>
      <w:r w:rsidRPr="00386122">
        <w:rPr>
          <w:rFonts w:ascii="Times New Roman" w:hAnsi="Times New Roman"/>
          <w:sz w:val="24"/>
          <w:szCs w:val="24"/>
        </w:rPr>
        <w:t xml:space="preserve">, Antonio C. M. Sousa, “The Combined Effect of Al2O3 </w:t>
      </w:r>
      <w:proofErr w:type="spellStart"/>
      <w:r w:rsidRPr="00386122">
        <w:rPr>
          <w:rFonts w:ascii="Times New Roman" w:hAnsi="Times New Roman"/>
          <w:sz w:val="24"/>
          <w:szCs w:val="24"/>
        </w:rPr>
        <w:t>Nanofluid</w:t>
      </w:r>
      <w:proofErr w:type="spellEnd"/>
      <w:r w:rsidRPr="00386122">
        <w:rPr>
          <w:rFonts w:ascii="Times New Roman" w:hAnsi="Times New Roman"/>
          <w:sz w:val="24"/>
          <w:szCs w:val="24"/>
        </w:rPr>
        <w:t xml:space="preserve"> and Coiled Wire Inserts in a Flat-Plate Solar Collector on Heat Transfer, Thermal Efficiency and Environmental CO2 Characteristics” Arabian Journal for Science and Engineering, (2022). </w:t>
      </w:r>
      <w:hyperlink r:id="rId12" w:history="1">
        <w:r w:rsidRPr="00386122">
          <w:rPr>
            <w:rStyle w:val="Hyperlink"/>
            <w:rFonts w:ascii="Times New Roman" w:hAnsi="Times New Roman"/>
            <w:sz w:val="24"/>
            <w:szCs w:val="24"/>
          </w:rPr>
          <w:t>https://doi.org/10.1007/s13369-021-06478-7</w:t>
        </w:r>
      </w:hyperlink>
      <w:r w:rsidRPr="00386122">
        <w:rPr>
          <w:rFonts w:ascii="Times New Roman" w:hAnsi="Times New Roman"/>
          <w:sz w:val="24"/>
          <w:szCs w:val="24"/>
        </w:rPr>
        <w:t>.</w:t>
      </w:r>
    </w:p>
    <w:p w:rsidR="006B2979" w:rsidRPr="006B2979" w:rsidRDefault="00815207" w:rsidP="0093686D">
      <w:pPr>
        <w:pStyle w:val="ListParagraph"/>
        <w:numPr>
          <w:ilvl w:val="0"/>
          <w:numId w:val="22"/>
        </w:numPr>
        <w:spacing w:before="0" w:after="0"/>
        <w:rPr>
          <w:rFonts w:ascii="Times New Roman" w:hAnsi="Times New Roman"/>
          <w:sz w:val="24"/>
          <w:szCs w:val="24"/>
        </w:rPr>
      </w:pPr>
      <w:r w:rsidRPr="006B2979">
        <w:rPr>
          <w:rFonts w:ascii="Times New Roman" w:hAnsi="Times New Roman"/>
          <w:sz w:val="24"/>
          <w:szCs w:val="24"/>
        </w:rPr>
        <w:t xml:space="preserve"> P </w:t>
      </w:r>
      <w:proofErr w:type="spellStart"/>
      <w:r w:rsidRPr="006B2979">
        <w:rPr>
          <w:rFonts w:ascii="Times New Roman" w:hAnsi="Times New Roman"/>
          <w:sz w:val="24"/>
          <w:szCs w:val="24"/>
        </w:rPr>
        <w:t>Kanti</w:t>
      </w:r>
      <w:proofErr w:type="spellEnd"/>
      <w:r w:rsidRPr="006B2979">
        <w:rPr>
          <w:rFonts w:ascii="Times New Roman" w:hAnsi="Times New Roman"/>
          <w:sz w:val="24"/>
          <w:szCs w:val="24"/>
        </w:rPr>
        <w:t xml:space="preserve">, </w:t>
      </w:r>
      <w:r w:rsidRPr="006B2979">
        <w:rPr>
          <w:rFonts w:ascii="Times New Roman" w:hAnsi="Times New Roman"/>
          <w:b/>
          <w:sz w:val="24"/>
          <w:szCs w:val="24"/>
        </w:rPr>
        <w:t>K. V. Sharma</w:t>
      </w:r>
      <w:r w:rsidRPr="006B2979">
        <w:rPr>
          <w:rFonts w:ascii="Times New Roman" w:hAnsi="Times New Roman"/>
          <w:sz w:val="24"/>
          <w:szCs w:val="24"/>
        </w:rPr>
        <w:t xml:space="preserve">, </w:t>
      </w:r>
      <w:proofErr w:type="spellStart"/>
      <w:r w:rsidRPr="006B2979">
        <w:rPr>
          <w:rFonts w:ascii="Times New Roman" w:hAnsi="Times New Roman"/>
          <w:sz w:val="24"/>
          <w:szCs w:val="24"/>
        </w:rPr>
        <w:t>Zafar</w:t>
      </w:r>
      <w:proofErr w:type="spellEnd"/>
      <w:r w:rsidRPr="006B2979">
        <w:rPr>
          <w:rFonts w:ascii="Times New Roman" w:hAnsi="Times New Roman"/>
          <w:sz w:val="24"/>
          <w:szCs w:val="24"/>
        </w:rPr>
        <w:t xml:space="preserve"> Said, </w:t>
      </w:r>
      <w:proofErr w:type="spellStart"/>
      <w:r w:rsidRPr="006B2979">
        <w:rPr>
          <w:rFonts w:ascii="Times New Roman" w:hAnsi="Times New Roman"/>
          <w:sz w:val="24"/>
          <w:szCs w:val="24"/>
        </w:rPr>
        <w:t>Mehdi</w:t>
      </w:r>
      <w:proofErr w:type="spellEnd"/>
      <w:r w:rsidRPr="006B2979">
        <w:rPr>
          <w:rFonts w:ascii="Times New Roman" w:hAnsi="Times New Roman"/>
          <w:sz w:val="24"/>
          <w:szCs w:val="24"/>
        </w:rPr>
        <w:t xml:space="preserve"> </w:t>
      </w:r>
      <w:proofErr w:type="spellStart"/>
      <w:r w:rsidRPr="006B2979">
        <w:rPr>
          <w:rFonts w:ascii="Times New Roman" w:hAnsi="Times New Roman"/>
          <w:sz w:val="24"/>
          <w:szCs w:val="24"/>
        </w:rPr>
        <w:t>Jamei</w:t>
      </w:r>
      <w:proofErr w:type="spellEnd"/>
      <w:r w:rsidRPr="006B2979">
        <w:rPr>
          <w:rFonts w:ascii="Times New Roman" w:hAnsi="Times New Roman"/>
          <w:sz w:val="24"/>
          <w:szCs w:val="24"/>
        </w:rPr>
        <w:t xml:space="preserve">, </w:t>
      </w:r>
      <w:proofErr w:type="spellStart"/>
      <w:r w:rsidRPr="006B2979">
        <w:rPr>
          <w:rFonts w:ascii="Times New Roman" w:hAnsi="Times New Roman"/>
          <w:sz w:val="24"/>
          <w:szCs w:val="24"/>
        </w:rPr>
        <w:t>Kyathanahalli</w:t>
      </w:r>
      <w:proofErr w:type="spellEnd"/>
      <w:r w:rsidRPr="006B2979">
        <w:rPr>
          <w:rFonts w:ascii="Times New Roman" w:hAnsi="Times New Roman"/>
          <w:sz w:val="24"/>
          <w:szCs w:val="24"/>
        </w:rPr>
        <w:t xml:space="preserve"> </w:t>
      </w:r>
      <w:proofErr w:type="spellStart"/>
      <w:r w:rsidRPr="006B2979">
        <w:rPr>
          <w:rFonts w:ascii="Times New Roman" w:hAnsi="Times New Roman"/>
          <w:sz w:val="24"/>
          <w:szCs w:val="24"/>
        </w:rPr>
        <w:t>Marigowda</w:t>
      </w:r>
      <w:proofErr w:type="spellEnd"/>
      <w:r w:rsidRPr="006B2979">
        <w:rPr>
          <w:rFonts w:ascii="Times New Roman" w:hAnsi="Times New Roman"/>
          <w:sz w:val="24"/>
          <w:szCs w:val="24"/>
        </w:rPr>
        <w:t xml:space="preserve"> </w:t>
      </w:r>
      <w:proofErr w:type="spellStart"/>
      <w:r w:rsidRPr="006B2979">
        <w:rPr>
          <w:rFonts w:ascii="Times New Roman" w:hAnsi="Times New Roman"/>
          <w:sz w:val="24"/>
          <w:szCs w:val="24"/>
        </w:rPr>
        <w:t>Yashawantha</w:t>
      </w:r>
      <w:proofErr w:type="spellEnd"/>
      <w:r w:rsidRPr="006B2979">
        <w:rPr>
          <w:rFonts w:ascii="Times New Roman" w:hAnsi="Times New Roman"/>
          <w:sz w:val="24"/>
          <w:szCs w:val="24"/>
        </w:rPr>
        <w:t xml:space="preserve">, "Experimental investigation on thermal conductivity of fly ash </w:t>
      </w:r>
      <w:proofErr w:type="spellStart"/>
      <w:r w:rsidRPr="006B2979">
        <w:rPr>
          <w:rFonts w:ascii="Times New Roman" w:hAnsi="Times New Roman"/>
          <w:sz w:val="24"/>
          <w:szCs w:val="24"/>
        </w:rPr>
        <w:t>nanofluid</w:t>
      </w:r>
      <w:proofErr w:type="spellEnd"/>
      <w:r w:rsidRPr="006B2979">
        <w:rPr>
          <w:rFonts w:ascii="Times New Roman" w:hAnsi="Times New Roman"/>
          <w:sz w:val="24"/>
          <w:szCs w:val="24"/>
        </w:rPr>
        <w:t xml:space="preserve"> and </w:t>
      </w:r>
      <w:proofErr w:type="spellStart"/>
      <w:r w:rsidRPr="006B2979">
        <w:rPr>
          <w:rFonts w:ascii="Times New Roman" w:hAnsi="Times New Roman"/>
          <w:sz w:val="24"/>
          <w:szCs w:val="24"/>
        </w:rPr>
        <w:t>flyash</w:t>
      </w:r>
      <w:proofErr w:type="spellEnd"/>
      <w:r w:rsidRPr="006B2979">
        <w:rPr>
          <w:rFonts w:ascii="Times New Roman" w:hAnsi="Times New Roman"/>
          <w:sz w:val="24"/>
          <w:szCs w:val="24"/>
        </w:rPr>
        <w:t xml:space="preserve">-Cu hybrid </w:t>
      </w:r>
      <w:proofErr w:type="spellStart"/>
      <w:r w:rsidRPr="006B2979">
        <w:rPr>
          <w:rFonts w:ascii="Times New Roman" w:hAnsi="Times New Roman"/>
          <w:sz w:val="24"/>
          <w:szCs w:val="24"/>
        </w:rPr>
        <w:t>nanofluid</w:t>
      </w:r>
      <w:proofErr w:type="spellEnd"/>
      <w:r w:rsidRPr="006B2979">
        <w:rPr>
          <w:rFonts w:ascii="Times New Roman" w:hAnsi="Times New Roman"/>
          <w:sz w:val="24"/>
          <w:szCs w:val="24"/>
        </w:rPr>
        <w:t xml:space="preserve">: prediction and optimization via ANN and </w:t>
      </w:r>
      <w:proofErr w:type="spellStart"/>
      <w:r w:rsidRPr="006B2979">
        <w:rPr>
          <w:rFonts w:ascii="Times New Roman" w:hAnsi="Times New Roman"/>
          <w:sz w:val="24"/>
          <w:szCs w:val="24"/>
        </w:rPr>
        <w:t>MGGPm</w:t>
      </w:r>
      <w:proofErr w:type="spellEnd"/>
      <w:r w:rsidRPr="006B2979">
        <w:rPr>
          <w:rFonts w:ascii="Times New Roman" w:hAnsi="Times New Roman"/>
          <w:sz w:val="24"/>
          <w:szCs w:val="24"/>
        </w:rPr>
        <w:t xml:space="preserve"> </w:t>
      </w:r>
      <w:proofErr w:type="spellStart"/>
      <w:r w:rsidRPr="006B2979">
        <w:rPr>
          <w:rFonts w:ascii="Times New Roman" w:hAnsi="Times New Roman"/>
          <w:sz w:val="24"/>
          <w:szCs w:val="24"/>
        </w:rPr>
        <w:t>odel</w:t>
      </w:r>
      <w:proofErr w:type="spellEnd"/>
      <w:r w:rsidRPr="006B2979">
        <w:rPr>
          <w:rFonts w:ascii="Times New Roman" w:hAnsi="Times New Roman"/>
          <w:sz w:val="24"/>
          <w:szCs w:val="24"/>
        </w:rPr>
        <w:t>" Particulate 4|Page Science and Technology, (2022) Vol.40, No.2, 182- 195</w:t>
      </w:r>
      <w:r w:rsidR="006B2979">
        <w:rPr>
          <w:rFonts w:ascii="Times New Roman" w:hAnsi="Times New Roman"/>
          <w:sz w:val="24"/>
          <w:szCs w:val="24"/>
        </w:rPr>
        <w:t xml:space="preserve">, </w:t>
      </w:r>
      <w:hyperlink r:id="rId13" w:history="1">
        <w:r w:rsidR="006B2979" w:rsidRPr="006B2979">
          <w:rPr>
            <w:rStyle w:val="Hyperlink"/>
            <w:rFonts w:ascii="Times New Roman" w:hAnsi="Times New Roman"/>
            <w:sz w:val="24"/>
            <w:szCs w:val="24"/>
          </w:rPr>
          <w:t>https://doi.org/10.1080/02726351.2021.1929610</w:t>
        </w:r>
      </w:hyperlink>
    </w:p>
    <w:p w:rsidR="006B2979" w:rsidRPr="00837BF3" w:rsidRDefault="006B2979" w:rsidP="0093686D">
      <w:pPr>
        <w:pStyle w:val="ng-star-inserted"/>
        <w:numPr>
          <w:ilvl w:val="0"/>
          <w:numId w:val="22"/>
        </w:numPr>
        <w:shd w:val="clear" w:color="auto" w:fill="FFFFFF"/>
        <w:spacing w:before="90" w:beforeAutospacing="0" w:after="90" w:afterAutospacing="0"/>
        <w:jc w:val="both"/>
        <w:rPr>
          <w:rFonts w:asciiTheme="minorHAnsi" w:hAnsiTheme="minorHAnsi" w:cstheme="minorHAnsi"/>
          <w:color w:val="000000"/>
          <w:spacing w:val="4"/>
        </w:rPr>
      </w:pPr>
      <w:r w:rsidRPr="00837BF3">
        <w:rPr>
          <w:rFonts w:asciiTheme="minorHAnsi" w:hAnsiTheme="minorHAnsi" w:cstheme="minorHAnsi"/>
          <w:color w:val="000000"/>
          <w:spacing w:val="4"/>
        </w:rPr>
        <w:t xml:space="preserve">Praveen Kumar </w:t>
      </w:r>
      <w:proofErr w:type="spellStart"/>
      <w:r w:rsidRPr="00837BF3">
        <w:rPr>
          <w:rFonts w:asciiTheme="minorHAnsi" w:hAnsiTheme="minorHAnsi" w:cstheme="minorHAnsi"/>
          <w:color w:val="000000"/>
          <w:spacing w:val="4"/>
        </w:rPr>
        <w:t>Kanti</w:t>
      </w:r>
      <w:proofErr w:type="spellEnd"/>
      <w:r w:rsidRPr="00837BF3">
        <w:rPr>
          <w:rFonts w:asciiTheme="minorHAnsi" w:hAnsiTheme="minorHAnsi" w:cstheme="minorHAnsi"/>
          <w:color w:val="000000"/>
          <w:spacing w:val="4"/>
        </w:rPr>
        <w:t xml:space="preserve">, Elena </w:t>
      </w:r>
      <w:proofErr w:type="spellStart"/>
      <w:r w:rsidRPr="00837BF3">
        <w:rPr>
          <w:rFonts w:asciiTheme="minorHAnsi" w:hAnsiTheme="minorHAnsi" w:cstheme="minorHAnsi"/>
          <w:color w:val="000000"/>
          <w:spacing w:val="4"/>
        </w:rPr>
        <w:t>Ionela</w:t>
      </w:r>
      <w:proofErr w:type="spellEnd"/>
      <w:r w:rsidRPr="00837BF3">
        <w:rPr>
          <w:rFonts w:asciiTheme="minorHAnsi" w:hAnsiTheme="minorHAnsi" w:cstheme="minorHAnsi"/>
          <w:color w:val="000000"/>
          <w:spacing w:val="4"/>
        </w:rPr>
        <w:t xml:space="preserve"> </w:t>
      </w:r>
      <w:proofErr w:type="spellStart"/>
      <w:r w:rsidRPr="00837BF3">
        <w:rPr>
          <w:rFonts w:asciiTheme="minorHAnsi" w:hAnsiTheme="minorHAnsi" w:cstheme="minorHAnsi"/>
          <w:color w:val="000000"/>
          <w:spacing w:val="4"/>
        </w:rPr>
        <w:t>Chereches</w:t>
      </w:r>
      <w:proofErr w:type="spellEnd"/>
      <w:r w:rsidRPr="00837BF3">
        <w:rPr>
          <w:rFonts w:asciiTheme="minorHAnsi" w:hAnsiTheme="minorHAnsi" w:cstheme="minorHAnsi"/>
          <w:color w:val="000000"/>
          <w:spacing w:val="4"/>
        </w:rPr>
        <w:t xml:space="preserve">, </w:t>
      </w:r>
      <w:proofErr w:type="spellStart"/>
      <w:r w:rsidRPr="00837BF3">
        <w:rPr>
          <w:rFonts w:asciiTheme="minorHAnsi" w:hAnsiTheme="minorHAnsi" w:cstheme="minorHAnsi"/>
          <w:color w:val="000000"/>
          <w:spacing w:val="4"/>
        </w:rPr>
        <w:t>Alina</w:t>
      </w:r>
      <w:proofErr w:type="spellEnd"/>
      <w:r w:rsidRPr="00837BF3">
        <w:rPr>
          <w:rFonts w:asciiTheme="minorHAnsi" w:hAnsiTheme="minorHAnsi" w:cstheme="minorHAnsi"/>
          <w:color w:val="000000"/>
          <w:spacing w:val="4"/>
        </w:rPr>
        <w:t xml:space="preserve"> Adriana </w:t>
      </w:r>
      <w:proofErr w:type="spellStart"/>
      <w:r w:rsidRPr="00837BF3">
        <w:rPr>
          <w:rFonts w:asciiTheme="minorHAnsi" w:hAnsiTheme="minorHAnsi" w:cstheme="minorHAnsi"/>
          <w:color w:val="000000"/>
          <w:spacing w:val="4"/>
        </w:rPr>
        <w:t>Minea</w:t>
      </w:r>
      <w:proofErr w:type="spellEnd"/>
      <w:r w:rsidRPr="00837BF3">
        <w:rPr>
          <w:rFonts w:asciiTheme="minorHAnsi" w:hAnsiTheme="minorHAnsi" w:cstheme="minorHAnsi"/>
          <w:color w:val="000000"/>
          <w:spacing w:val="4"/>
        </w:rPr>
        <w:t xml:space="preserve">, </w:t>
      </w:r>
      <w:r w:rsidRPr="00C054E5">
        <w:rPr>
          <w:rFonts w:asciiTheme="minorHAnsi" w:hAnsiTheme="minorHAnsi" w:cstheme="minorHAnsi"/>
          <w:b/>
          <w:bCs/>
          <w:color w:val="000000"/>
          <w:spacing w:val="4"/>
        </w:rPr>
        <w:t>K. V. Sharma</w:t>
      </w:r>
      <w:r w:rsidRPr="00837BF3">
        <w:rPr>
          <w:rFonts w:asciiTheme="minorHAnsi" w:hAnsiTheme="minorHAnsi" w:cstheme="minorHAnsi"/>
          <w:color w:val="000000"/>
          <w:spacing w:val="4"/>
        </w:rPr>
        <w:t>, “</w:t>
      </w:r>
      <w:r w:rsidRPr="00837BF3">
        <w:rPr>
          <w:rFonts w:asciiTheme="minorHAnsi" w:hAnsiTheme="minorHAnsi" w:cstheme="minorHAnsi"/>
          <w:color w:val="000000"/>
        </w:rPr>
        <w:t xml:space="preserve">Experiments on thermal properties of ionic liquid enhanced with alumina </w:t>
      </w:r>
      <w:proofErr w:type="spellStart"/>
      <w:r w:rsidRPr="00837BF3">
        <w:rPr>
          <w:rFonts w:asciiTheme="minorHAnsi" w:hAnsiTheme="minorHAnsi" w:cstheme="minorHAnsi"/>
          <w:color w:val="000000"/>
        </w:rPr>
        <w:t>nanoparticles</w:t>
      </w:r>
      <w:proofErr w:type="spellEnd"/>
      <w:r w:rsidRPr="00837BF3">
        <w:rPr>
          <w:rFonts w:asciiTheme="minorHAnsi" w:hAnsiTheme="minorHAnsi" w:cstheme="minorHAnsi"/>
          <w:color w:val="000000"/>
        </w:rPr>
        <w:t xml:space="preserve"> for solar applications”, </w:t>
      </w:r>
      <w:r w:rsidRPr="00837BF3">
        <w:rPr>
          <w:rFonts w:asciiTheme="minorHAnsi" w:hAnsiTheme="minorHAnsi" w:cstheme="minorHAnsi"/>
          <w:color w:val="000000"/>
          <w:spacing w:val="4"/>
          <w:shd w:val="clear" w:color="auto" w:fill="FFFFFF"/>
        </w:rPr>
        <w:t xml:space="preserve">Journal of Thermal Analysis and </w:t>
      </w:r>
      <w:proofErr w:type="spellStart"/>
      <w:r w:rsidRPr="00837BF3">
        <w:rPr>
          <w:rFonts w:asciiTheme="minorHAnsi" w:hAnsiTheme="minorHAnsi" w:cstheme="minorHAnsi"/>
          <w:color w:val="000000"/>
          <w:spacing w:val="4"/>
          <w:shd w:val="clear" w:color="auto" w:fill="FFFFFF"/>
        </w:rPr>
        <w:t>Calorimetry</w:t>
      </w:r>
      <w:proofErr w:type="spellEnd"/>
      <w:r w:rsidRPr="00837BF3">
        <w:rPr>
          <w:rFonts w:asciiTheme="minorHAnsi" w:hAnsiTheme="minorHAnsi" w:cstheme="minorHAnsi"/>
          <w:color w:val="000000"/>
          <w:spacing w:val="4"/>
          <w:shd w:val="clear" w:color="auto" w:fill="FFFFFF"/>
        </w:rPr>
        <w:t>, 2022, DOI: </w:t>
      </w:r>
      <w:hyperlink r:id="rId14" w:tgtFrame="_blank" w:history="1">
        <w:r w:rsidRPr="00837BF3">
          <w:rPr>
            <w:rStyle w:val="Hyperlink"/>
            <w:rFonts w:asciiTheme="minorHAnsi" w:eastAsia="Calibri" w:hAnsiTheme="minorHAnsi" w:cstheme="minorHAnsi"/>
            <w:color w:val="085C77"/>
            <w:shd w:val="clear" w:color="auto" w:fill="FFFFFF"/>
          </w:rPr>
          <w:t>10.1007/s10973-022-11534-x</w:t>
        </w:r>
      </w:hyperlink>
    </w:p>
    <w:p w:rsidR="006B2979" w:rsidRPr="00837BF3" w:rsidRDefault="006B2979" w:rsidP="0093686D">
      <w:pPr>
        <w:pStyle w:val="ListParagraph"/>
        <w:widowControl w:val="0"/>
        <w:numPr>
          <w:ilvl w:val="0"/>
          <w:numId w:val="22"/>
        </w:numPr>
        <w:autoSpaceDE w:val="0"/>
        <w:autoSpaceDN w:val="0"/>
        <w:spacing w:before="0" w:after="0"/>
        <w:contextualSpacing w:val="0"/>
        <w:rPr>
          <w:rFonts w:asciiTheme="minorHAnsi" w:eastAsia="Times New Roman" w:hAnsiTheme="minorHAnsi" w:cstheme="minorHAnsi"/>
          <w:color w:val="1155CC"/>
          <w:sz w:val="24"/>
          <w:szCs w:val="24"/>
          <w:u w:val="single"/>
        </w:rPr>
      </w:pPr>
      <w:r w:rsidRPr="00837BF3">
        <w:rPr>
          <w:rFonts w:asciiTheme="minorHAnsi" w:eastAsia="Times New Roman" w:hAnsiTheme="minorHAnsi" w:cstheme="minorHAnsi"/>
          <w:sz w:val="24"/>
          <w:szCs w:val="24"/>
        </w:rPr>
        <w:t xml:space="preserve">Praveen </w:t>
      </w:r>
      <w:proofErr w:type="spellStart"/>
      <w:r w:rsidRPr="00837BF3">
        <w:rPr>
          <w:rFonts w:asciiTheme="minorHAnsi" w:eastAsia="Times New Roman" w:hAnsiTheme="minorHAnsi" w:cstheme="minorHAnsi"/>
          <w:sz w:val="24"/>
          <w:szCs w:val="24"/>
        </w:rPr>
        <w:t>Kanti</w:t>
      </w:r>
      <w:proofErr w:type="spellEnd"/>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Alina</w:t>
      </w:r>
      <w:proofErr w:type="spellEnd"/>
      <w:r w:rsidRPr="00837BF3">
        <w:rPr>
          <w:rFonts w:asciiTheme="minorHAnsi" w:eastAsia="Times New Roman" w:hAnsiTheme="minorHAnsi" w:cstheme="minorHAnsi"/>
          <w:sz w:val="24"/>
          <w:szCs w:val="24"/>
        </w:rPr>
        <w:t xml:space="preserve"> Adriana </w:t>
      </w:r>
      <w:proofErr w:type="spellStart"/>
      <w:r w:rsidRPr="00837BF3">
        <w:rPr>
          <w:rFonts w:asciiTheme="minorHAnsi" w:eastAsia="Times New Roman" w:hAnsiTheme="minorHAnsi" w:cstheme="minorHAnsi"/>
          <w:sz w:val="24"/>
          <w:szCs w:val="24"/>
        </w:rPr>
        <w:t>Minea</w:t>
      </w:r>
      <w:proofErr w:type="spellEnd"/>
      <w:r w:rsidRPr="00837BF3">
        <w:rPr>
          <w:rFonts w:asciiTheme="minorHAnsi" w:eastAsia="Times New Roman" w:hAnsiTheme="minorHAnsi" w:cstheme="minorHAnsi"/>
          <w:sz w:val="24"/>
          <w:szCs w:val="24"/>
        </w:rPr>
        <w:t xml:space="preserve">, </w:t>
      </w:r>
      <w:proofErr w:type="spellStart"/>
      <w:r w:rsidRPr="00C054E5">
        <w:rPr>
          <w:rFonts w:asciiTheme="minorHAnsi" w:eastAsia="Times New Roman" w:hAnsiTheme="minorHAnsi" w:cstheme="minorHAnsi"/>
          <w:b/>
          <w:bCs/>
          <w:sz w:val="24"/>
          <w:szCs w:val="24"/>
        </w:rPr>
        <w:t>K.V.Sharma</w:t>
      </w:r>
      <w:proofErr w:type="spellEnd"/>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M.Revanasiddappa</w:t>
      </w:r>
      <w:proofErr w:type="spellEnd"/>
      <w:r w:rsidRPr="00837BF3">
        <w:rPr>
          <w:rFonts w:asciiTheme="minorHAnsi" w:eastAsia="Times New Roman" w:hAnsiTheme="minorHAnsi" w:cstheme="minorHAnsi"/>
          <w:sz w:val="24"/>
          <w:szCs w:val="24"/>
        </w:rPr>
        <w:t xml:space="preserve">, Improved </w:t>
      </w:r>
      <w:proofErr w:type="spellStart"/>
      <w:r w:rsidRPr="00837BF3">
        <w:rPr>
          <w:rFonts w:asciiTheme="minorHAnsi" w:eastAsia="Times New Roman" w:hAnsiTheme="minorHAnsi" w:cstheme="minorHAnsi"/>
          <w:sz w:val="24"/>
          <w:szCs w:val="24"/>
        </w:rPr>
        <w:t>thermophysical</w:t>
      </w:r>
      <w:proofErr w:type="spellEnd"/>
      <w:r w:rsidRPr="00837BF3">
        <w:rPr>
          <w:rFonts w:asciiTheme="minorHAnsi" w:eastAsia="Times New Roman" w:hAnsiTheme="minorHAnsi" w:cstheme="minorHAnsi"/>
          <w:sz w:val="24"/>
          <w:szCs w:val="24"/>
        </w:rPr>
        <w:t xml:space="preserve"> properties of </w:t>
      </w:r>
      <w:proofErr w:type="spellStart"/>
      <w:r w:rsidRPr="00837BF3">
        <w:rPr>
          <w:rFonts w:asciiTheme="minorHAnsi" w:eastAsia="Times New Roman" w:hAnsiTheme="minorHAnsi" w:cstheme="minorHAnsi"/>
          <w:sz w:val="24"/>
          <w:szCs w:val="24"/>
        </w:rPr>
        <w:t>Graphene</w:t>
      </w:r>
      <w:proofErr w:type="spellEnd"/>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Ionanofluid</w:t>
      </w:r>
      <w:proofErr w:type="spellEnd"/>
      <w:r w:rsidRPr="00837BF3">
        <w:rPr>
          <w:rFonts w:asciiTheme="minorHAnsi" w:eastAsia="Times New Roman" w:hAnsiTheme="minorHAnsi" w:cstheme="minorHAnsi"/>
          <w:sz w:val="24"/>
          <w:szCs w:val="24"/>
        </w:rPr>
        <w:t xml:space="preserve"> as heat transfer fluids for thermal applications, Journal of Ionic liquids 2022, </w:t>
      </w:r>
      <w:hyperlink r:id="rId15" w:tgtFrame="_blank" w:tooltip="Persistent link using digital object identifier" w:history="1">
        <w:r w:rsidRPr="00837BF3">
          <w:rPr>
            <w:rFonts w:asciiTheme="minorHAnsi" w:eastAsia="Times New Roman" w:hAnsiTheme="minorHAnsi" w:cstheme="minorHAnsi"/>
            <w:color w:val="1155CC"/>
            <w:sz w:val="24"/>
            <w:szCs w:val="24"/>
            <w:u w:val="single"/>
          </w:rPr>
          <w:t>https://doi.org/10.1016/j.jil.2022.100038</w:t>
        </w:r>
      </w:hyperlink>
    </w:p>
    <w:p w:rsidR="006B2979" w:rsidRPr="00837BF3" w:rsidRDefault="006B2979" w:rsidP="0093686D">
      <w:pPr>
        <w:pStyle w:val="ListParagraph"/>
        <w:numPr>
          <w:ilvl w:val="0"/>
          <w:numId w:val="22"/>
        </w:numPr>
        <w:spacing w:before="0" w:after="0"/>
        <w:contextualSpacing w:val="0"/>
        <w:rPr>
          <w:rFonts w:asciiTheme="minorHAnsi" w:eastAsia="Times New Roman" w:hAnsiTheme="minorHAnsi" w:cstheme="minorHAnsi"/>
          <w:sz w:val="24"/>
          <w:szCs w:val="24"/>
        </w:rPr>
      </w:pPr>
      <w:r w:rsidRPr="00837BF3">
        <w:rPr>
          <w:rFonts w:asciiTheme="minorHAnsi" w:eastAsia="Times New Roman" w:hAnsiTheme="minorHAnsi" w:cstheme="minorHAnsi"/>
          <w:sz w:val="24"/>
          <w:szCs w:val="24"/>
        </w:rPr>
        <w:t xml:space="preserve">Praveen </w:t>
      </w:r>
      <w:proofErr w:type="spellStart"/>
      <w:r w:rsidRPr="00837BF3">
        <w:rPr>
          <w:rFonts w:asciiTheme="minorHAnsi" w:eastAsia="Times New Roman" w:hAnsiTheme="minorHAnsi" w:cstheme="minorHAnsi"/>
          <w:sz w:val="24"/>
          <w:szCs w:val="24"/>
        </w:rPr>
        <w:t>Kanti</w:t>
      </w:r>
      <w:proofErr w:type="spellEnd"/>
      <w:r w:rsidRPr="00837BF3">
        <w:rPr>
          <w:rFonts w:asciiTheme="minorHAnsi" w:eastAsia="Times New Roman" w:hAnsiTheme="minorHAnsi" w:cstheme="minorHAnsi"/>
          <w:sz w:val="24"/>
          <w:szCs w:val="24"/>
        </w:rPr>
        <w:t xml:space="preserve">, </w:t>
      </w:r>
      <w:r w:rsidRPr="00C054E5">
        <w:rPr>
          <w:rFonts w:asciiTheme="minorHAnsi" w:eastAsia="Times New Roman" w:hAnsiTheme="minorHAnsi" w:cstheme="minorHAnsi"/>
          <w:b/>
          <w:bCs/>
          <w:sz w:val="24"/>
          <w:szCs w:val="24"/>
        </w:rPr>
        <w:t>K.V. Sharma</w:t>
      </w:r>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Rohit</w:t>
      </w:r>
      <w:proofErr w:type="spellEnd"/>
      <w:r w:rsidRPr="00837BF3">
        <w:rPr>
          <w:rFonts w:asciiTheme="minorHAnsi" w:eastAsia="Times New Roman" w:hAnsiTheme="minorHAnsi" w:cstheme="minorHAnsi"/>
          <w:sz w:val="24"/>
          <w:szCs w:val="24"/>
        </w:rPr>
        <w:t xml:space="preserve"> S. </w:t>
      </w:r>
      <w:proofErr w:type="spellStart"/>
      <w:r w:rsidRPr="00837BF3">
        <w:rPr>
          <w:rFonts w:asciiTheme="minorHAnsi" w:eastAsia="Times New Roman" w:hAnsiTheme="minorHAnsi" w:cstheme="minorHAnsi"/>
          <w:sz w:val="24"/>
          <w:szCs w:val="24"/>
        </w:rPr>
        <w:t>Khedkar</w:t>
      </w:r>
      <w:proofErr w:type="spellEnd"/>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Tauseef-ur</w:t>
      </w:r>
      <w:proofErr w:type="spellEnd"/>
      <w:r w:rsidRPr="00837BF3">
        <w:rPr>
          <w:rFonts w:asciiTheme="minorHAnsi" w:eastAsia="Times New Roman" w:hAnsiTheme="minorHAnsi" w:cstheme="minorHAnsi"/>
          <w:sz w:val="24"/>
          <w:szCs w:val="24"/>
        </w:rPr>
        <w:t xml:space="preserve"> </w:t>
      </w:r>
      <w:proofErr w:type="spellStart"/>
      <w:r w:rsidRPr="00837BF3">
        <w:rPr>
          <w:rFonts w:asciiTheme="minorHAnsi" w:eastAsia="Times New Roman" w:hAnsiTheme="minorHAnsi" w:cstheme="minorHAnsi"/>
          <w:sz w:val="24"/>
          <w:szCs w:val="24"/>
        </w:rPr>
        <w:t>Rehman</w:t>
      </w:r>
      <w:proofErr w:type="spellEnd"/>
      <w:r w:rsidRPr="00837BF3">
        <w:rPr>
          <w:rFonts w:asciiTheme="minorHAnsi" w:eastAsia="Times New Roman" w:hAnsiTheme="minorHAnsi" w:cstheme="minorHAnsi"/>
          <w:sz w:val="24"/>
          <w:szCs w:val="24"/>
        </w:rPr>
        <w:t xml:space="preserve">, Synthesis, characterization, stability, and thermal properties of </w:t>
      </w:r>
      <w:proofErr w:type="spellStart"/>
      <w:r w:rsidRPr="00837BF3">
        <w:rPr>
          <w:rFonts w:asciiTheme="minorHAnsi" w:eastAsia="Times New Roman" w:hAnsiTheme="minorHAnsi" w:cstheme="minorHAnsi"/>
          <w:sz w:val="24"/>
          <w:szCs w:val="24"/>
        </w:rPr>
        <w:t>graphene</w:t>
      </w:r>
      <w:proofErr w:type="spellEnd"/>
      <w:r w:rsidRPr="00837BF3">
        <w:rPr>
          <w:rFonts w:asciiTheme="minorHAnsi" w:eastAsia="Times New Roman" w:hAnsiTheme="minorHAnsi" w:cstheme="minorHAnsi"/>
          <w:sz w:val="24"/>
          <w:szCs w:val="24"/>
        </w:rPr>
        <w:t xml:space="preserve"> oxide-based hybrid </w:t>
      </w:r>
      <w:proofErr w:type="spellStart"/>
      <w:r w:rsidRPr="00837BF3">
        <w:rPr>
          <w:rFonts w:asciiTheme="minorHAnsi" w:eastAsia="Times New Roman" w:hAnsiTheme="minorHAnsi" w:cstheme="minorHAnsi"/>
          <w:sz w:val="24"/>
          <w:szCs w:val="24"/>
        </w:rPr>
        <w:t>nanofluids</w:t>
      </w:r>
      <w:proofErr w:type="spellEnd"/>
      <w:r w:rsidRPr="00837BF3">
        <w:rPr>
          <w:rFonts w:asciiTheme="minorHAnsi" w:eastAsia="Times New Roman" w:hAnsiTheme="minorHAnsi" w:cstheme="minorHAnsi"/>
          <w:sz w:val="24"/>
          <w:szCs w:val="24"/>
        </w:rPr>
        <w:t xml:space="preserve"> for thermal applications: Experimental approach, Diamond and Related Materials, 2022, </w:t>
      </w:r>
      <w:hyperlink r:id="rId16" w:history="1">
        <w:r w:rsidRPr="00837BF3">
          <w:rPr>
            <w:rStyle w:val="Hyperlink"/>
            <w:rFonts w:asciiTheme="minorHAnsi" w:eastAsia="Times New Roman" w:hAnsiTheme="minorHAnsi" w:cstheme="minorHAnsi"/>
            <w:sz w:val="24"/>
            <w:szCs w:val="24"/>
          </w:rPr>
          <w:t>https://doi.org/10.1016/j.diamond.2022.109265</w:t>
        </w:r>
      </w:hyperlink>
    </w:p>
    <w:p w:rsidR="006B2979" w:rsidRPr="001F7A46" w:rsidRDefault="006B2979" w:rsidP="0093686D">
      <w:pPr>
        <w:pStyle w:val="ListParagraph"/>
        <w:numPr>
          <w:ilvl w:val="0"/>
          <w:numId w:val="22"/>
        </w:numPr>
        <w:spacing w:before="0" w:after="0"/>
        <w:contextualSpacing w:val="0"/>
        <w:rPr>
          <w:rFonts w:asciiTheme="minorHAnsi" w:eastAsia="Times New Roman" w:hAnsiTheme="minorHAnsi" w:cstheme="minorHAnsi"/>
          <w:sz w:val="24"/>
          <w:szCs w:val="24"/>
        </w:rPr>
      </w:pPr>
      <w:r w:rsidRPr="001F7A46">
        <w:rPr>
          <w:rFonts w:asciiTheme="minorHAnsi" w:hAnsiTheme="minorHAnsi" w:cstheme="minorHAnsi"/>
          <w:sz w:val="24"/>
          <w:szCs w:val="24"/>
        </w:rPr>
        <w:t xml:space="preserve">T. </w:t>
      </w:r>
      <w:proofErr w:type="spellStart"/>
      <w:r w:rsidRPr="001F7A46">
        <w:rPr>
          <w:rFonts w:asciiTheme="minorHAnsi" w:hAnsiTheme="minorHAnsi" w:cstheme="minorHAnsi"/>
          <w:sz w:val="24"/>
          <w:szCs w:val="24"/>
        </w:rPr>
        <w:t>Rajendra</w:t>
      </w:r>
      <w:proofErr w:type="spellEnd"/>
      <w:r w:rsidRPr="001F7A46">
        <w:rPr>
          <w:rFonts w:asciiTheme="minorHAnsi" w:hAnsiTheme="minorHAnsi" w:cstheme="minorHAnsi"/>
          <w:sz w:val="24"/>
          <w:szCs w:val="24"/>
        </w:rPr>
        <w:t xml:space="preserve"> Prasad, K. Rama Krishna, </w:t>
      </w:r>
      <w:r w:rsidRPr="00C054E5">
        <w:rPr>
          <w:rFonts w:asciiTheme="minorHAnsi" w:hAnsiTheme="minorHAnsi" w:cstheme="minorHAnsi"/>
          <w:b/>
          <w:bCs/>
          <w:sz w:val="24"/>
          <w:szCs w:val="24"/>
        </w:rPr>
        <w:t>K.V. Sharma</w:t>
      </w:r>
      <w:r w:rsidRPr="001F7A46">
        <w:rPr>
          <w:rFonts w:asciiTheme="minorHAnsi" w:hAnsiTheme="minorHAnsi" w:cstheme="minorHAnsi"/>
          <w:sz w:val="24"/>
          <w:szCs w:val="24"/>
        </w:rPr>
        <w:t xml:space="preserve">, N. </w:t>
      </w:r>
      <w:proofErr w:type="spellStart"/>
      <w:r w:rsidRPr="001F7A46">
        <w:rPr>
          <w:rFonts w:asciiTheme="minorHAnsi" w:hAnsiTheme="minorHAnsi" w:cstheme="minorHAnsi"/>
          <w:sz w:val="24"/>
          <w:szCs w:val="24"/>
        </w:rPr>
        <w:t>Mantravadi</w:t>
      </w:r>
      <w:proofErr w:type="spellEnd"/>
      <w:r w:rsidRPr="001F7A46">
        <w:rPr>
          <w:rFonts w:asciiTheme="minorHAnsi" w:hAnsiTheme="minorHAnsi" w:cstheme="minorHAnsi"/>
          <w:sz w:val="24"/>
          <w:szCs w:val="24"/>
        </w:rPr>
        <w:t xml:space="preserve">, Viscosity and thermal conductivity of Cobalt and Silica </w:t>
      </w:r>
      <w:proofErr w:type="spellStart"/>
      <w:r w:rsidRPr="001F7A46">
        <w:rPr>
          <w:rFonts w:asciiTheme="minorHAnsi" w:hAnsiTheme="minorHAnsi" w:cstheme="minorHAnsi"/>
          <w:sz w:val="24"/>
          <w:szCs w:val="24"/>
        </w:rPr>
        <w:t>nanofluid</w:t>
      </w:r>
      <w:proofErr w:type="spellEnd"/>
      <w:r w:rsidRPr="001F7A46">
        <w:rPr>
          <w:rFonts w:asciiTheme="minorHAnsi" w:hAnsiTheme="minorHAnsi" w:cstheme="minorHAnsi"/>
          <w:sz w:val="24"/>
          <w:szCs w:val="24"/>
        </w:rPr>
        <w:t xml:space="preserve"> in an optimum mixture of glycerol and water, Colloidal Journal, 2022, </w:t>
      </w:r>
      <w:hyperlink r:id="rId17" w:history="1">
        <w:r w:rsidRPr="001F7A46">
          <w:rPr>
            <w:rFonts w:asciiTheme="minorHAnsi" w:eastAsia="Times New Roman" w:hAnsiTheme="minorHAnsi" w:cstheme="minorHAnsi"/>
            <w:color w:val="1155CC"/>
            <w:sz w:val="24"/>
            <w:szCs w:val="24"/>
            <w:u w:val="single"/>
          </w:rPr>
          <w:t>DOI: 10.1134/S1061933X22020090</w:t>
        </w:r>
      </w:hyperlink>
    </w:p>
    <w:p w:rsidR="00B45A9C" w:rsidRPr="006B2979" w:rsidRDefault="006B2979" w:rsidP="0093686D">
      <w:pPr>
        <w:pStyle w:val="ListParagraph"/>
        <w:numPr>
          <w:ilvl w:val="0"/>
          <w:numId w:val="22"/>
        </w:numPr>
        <w:spacing w:before="0" w:after="0"/>
        <w:contextualSpacing w:val="0"/>
        <w:rPr>
          <w:rFonts w:asciiTheme="minorHAnsi" w:eastAsia="Times New Roman" w:hAnsiTheme="minorHAnsi" w:cstheme="minorHAnsi"/>
          <w:sz w:val="24"/>
          <w:szCs w:val="24"/>
        </w:rPr>
      </w:pPr>
      <w:r w:rsidRPr="001F7A46">
        <w:rPr>
          <w:rFonts w:asciiTheme="minorHAnsi" w:hAnsiTheme="minorHAnsi" w:cstheme="minorHAnsi"/>
          <w:sz w:val="24"/>
          <w:szCs w:val="24"/>
        </w:rPr>
        <w:t xml:space="preserve">P. H. V. </w:t>
      </w:r>
      <w:proofErr w:type="spellStart"/>
      <w:r w:rsidRPr="001F7A46">
        <w:rPr>
          <w:rFonts w:asciiTheme="minorHAnsi" w:hAnsiTheme="minorHAnsi" w:cstheme="minorHAnsi"/>
          <w:sz w:val="24"/>
          <w:szCs w:val="24"/>
        </w:rPr>
        <w:t>SeshaTalpa</w:t>
      </w:r>
      <w:proofErr w:type="spellEnd"/>
      <w:r w:rsidRPr="001F7A46">
        <w:rPr>
          <w:rFonts w:asciiTheme="minorHAnsi" w:hAnsiTheme="minorHAnsi" w:cstheme="minorHAnsi"/>
          <w:sz w:val="24"/>
          <w:szCs w:val="24"/>
        </w:rPr>
        <w:t xml:space="preserve"> </w:t>
      </w:r>
      <w:proofErr w:type="spellStart"/>
      <w:r w:rsidRPr="001F7A46">
        <w:rPr>
          <w:rFonts w:asciiTheme="minorHAnsi" w:hAnsiTheme="minorHAnsi" w:cstheme="minorHAnsi"/>
          <w:sz w:val="24"/>
          <w:szCs w:val="24"/>
        </w:rPr>
        <w:t>Sai</w:t>
      </w:r>
      <w:proofErr w:type="spellEnd"/>
      <w:r w:rsidRPr="001F7A46">
        <w:rPr>
          <w:rFonts w:asciiTheme="minorHAnsi" w:hAnsiTheme="minorHAnsi" w:cstheme="minorHAnsi"/>
          <w:sz w:val="24"/>
          <w:szCs w:val="24"/>
        </w:rPr>
        <w:t xml:space="preserve">, M. L. R. </w:t>
      </w:r>
      <w:proofErr w:type="spellStart"/>
      <w:r w:rsidRPr="001F7A46">
        <w:rPr>
          <w:rFonts w:asciiTheme="minorHAnsi" w:hAnsiTheme="minorHAnsi" w:cstheme="minorHAnsi"/>
          <w:sz w:val="24"/>
          <w:szCs w:val="24"/>
        </w:rPr>
        <w:t>Chaitanya</w:t>
      </w:r>
      <w:proofErr w:type="spellEnd"/>
      <w:r w:rsidRPr="001F7A46">
        <w:rPr>
          <w:rFonts w:asciiTheme="minorHAnsi" w:hAnsiTheme="minorHAnsi" w:cstheme="minorHAnsi"/>
          <w:sz w:val="24"/>
          <w:szCs w:val="24"/>
        </w:rPr>
        <w:t xml:space="preserve"> </w:t>
      </w:r>
      <w:proofErr w:type="spellStart"/>
      <w:r w:rsidRPr="001F7A46">
        <w:rPr>
          <w:rFonts w:asciiTheme="minorHAnsi" w:hAnsiTheme="minorHAnsi" w:cstheme="minorHAnsi"/>
          <w:sz w:val="24"/>
          <w:szCs w:val="24"/>
        </w:rPr>
        <w:t>Lahari</w:t>
      </w:r>
      <w:proofErr w:type="spellEnd"/>
      <w:r w:rsidRPr="001F7A46">
        <w:rPr>
          <w:rFonts w:asciiTheme="minorHAnsi" w:hAnsiTheme="minorHAnsi" w:cstheme="minorHAnsi"/>
          <w:sz w:val="24"/>
          <w:szCs w:val="24"/>
        </w:rPr>
        <w:t xml:space="preserve">, </w:t>
      </w:r>
      <w:r w:rsidRPr="00C054E5">
        <w:rPr>
          <w:rFonts w:asciiTheme="minorHAnsi" w:hAnsiTheme="minorHAnsi" w:cstheme="minorHAnsi"/>
          <w:b/>
          <w:bCs/>
          <w:sz w:val="24"/>
          <w:szCs w:val="24"/>
        </w:rPr>
        <w:t>K. V. Sharma</w:t>
      </w:r>
      <w:r w:rsidRPr="001F7A46">
        <w:rPr>
          <w:rFonts w:asciiTheme="minorHAnsi" w:hAnsiTheme="minorHAnsi" w:cstheme="minorHAnsi"/>
          <w:sz w:val="24"/>
          <w:szCs w:val="24"/>
        </w:rPr>
        <w:t xml:space="preserve">, K. S. </w:t>
      </w:r>
      <w:proofErr w:type="spellStart"/>
      <w:r w:rsidRPr="001F7A46">
        <w:rPr>
          <w:rFonts w:asciiTheme="minorHAnsi" w:hAnsiTheme="minorHAnsi" w:cstheme="minorHAnsi"/>
          <w:sz w:val="24"/>
          <w:szCs w:val="24"/>
        </w:rPr>
        <w:t>Narayanaswamy</w:t>
      </w:r>
      <w:proofErr w:type="spellEnd"/>
      <w:r w:rsidRPr="001F7A46">
        <w:rPr>
          <w:rFonts w:asciiTheme="minorHAnsi" w:hAnsiTheme="minorHAnsi" w:cstheme="minorHAnsi"/>
          <w:sz w:val="24"/>
          <w:szCs w:val="24"/>
        </w:rPr>
        <w:t xml:space="preserve">, </w:t>
      </w:r>
      <w:proofErr w:type="spellStart"/>
      <w:r w:rsidRPr="001F7A46">
        <w:rPr>
          <w:rFonts w:asciiTheme="minorHAnsi" w:hAnsiTheme="minorHAnsi" w:cstheme="minorHAnsi"/>
          <w:sz w:val="24"/>
          <w:szCs w:val="24"/>
        </w:rPr>
        <w:t>Counterflow</w:t>
      </w:r>
      <w:proofErr w:type="spellEnd"/>
      <w:r w:rsidRPr="001F7A46">
        <w:rPr>
          <w:rFonts w:asciiTheme="minorHAnsi" w:hAnsiTheme="minorHAnsi" w:cstheme="minorHAnsi"/>
          <w:sz w:val="24"/>
          <w:szCs w:val="24"/>
        </w:rPr>
        <w:t xml:space="preserve"> HE analysis of Cu and SiO2 </w:t>
      </w:r>
      <w:proofErr w:type="spellStart"/>
      <w:r w:rsidRPr="001F7A46">
        <w:rPr>
          <w:rFonts w:asciiTheme="minorHAnsi" w:hAnsiTheme="minorHAnsi" w:cstheme="minorHAnsi"/>
          <w:sz w:val="24"/>
          <w:szCs w:val="24"/>
        </w:rPr>
        <w:t>nanofluids</w:t>
      </w:r>
      <w:proofErr w:type="spellEnd"/>
      <w:r w:rsidRPr="001F7A46">
        <w:rPr>
          <w:rFonts w:asciiTheme="minorHAnsi" w:hAnsiTheme="minorHAnsi" w:cstheme="minorHAnsi"/>
          <w:sz w:val="24"/>
          <w:szCs w:val="24"/>
        </w:rPr>
        <w:t xml:space="preserve"> in the developing flow region, Heat Transfer, 2022</w:t>
      </w:r>
      <w:r>
        <w:rPr>
          <w:rFonts w:asciiTheme="minorHAnsi" w:hAnsiTheme="minorHAnsi" w:cstheme="minorHAnsi"/>
          <w:sz w:val="24"/>
          <w:szCs w:val="24"/>
        </w:rPr>
        <w:t>.</w:t>
      </w:r>
      <w:hyperlink r:id="rId18" w:history="1">
        <w:r w:rsidRPr="001F7A46">
          <w:rPr>
            <w:rStyle w:val="Hyperlink"/>
            <w:rFonts w:asciiTheme="minorHAnsi" w:hAnsiTheme="minorHAnsi" w:cstheme="minorHAnsi"/>
            <w:sz w:val="24"/>
            <w:szCs w:val="24"/>
          </w:rPr>
          <w:t>https://doi.org/10.1002/htj.22459</w:t>
        </w:r>
      </w:hyperlink>
    </w:p>
    <w:p w:rsidR="00735B22" w:rsidRDefault="00735B22" w:rsidP="0093686D">
      <w:pPr>
        <w:tabs>
          <w:tab w:val="left" w:pos="1110"/>
        </w:tabs>
      </w:pPr>
    </w:p>
    <w:p w:rsidR="00B45A9C" w:rsidRDefault="00B45A9C" w:rsidP="0093686D">
      <w:pPr>
        <w:tabs>
          <w:tab w:val="left" w:pos="1110"/>
        </w:tabs>
      </w:pPr>
    </w:p>
    <w:p w:rsidR="00B45A9C" w:rsidRDefault="00B45A9C" w:rsidP="0093686D">
      <w:pPr>
        <w:tabs>
          <w:tab w:val="left" w:pos="1110"/>
        </w:tabs>
      </w:pPr>
    </w:p>
    <w:p w:rsidR="00B45A9C" w:rsidRDefault="00B45A9C" w:rsidP="005578C0">
      <w:pPr>
        <w:tabs>
          <w:tab w:val="left" w:pos="1110"/>
        </w:tabs>
      </w:pPr>
    </w:p>
    <w:p w:rsidR="00B45A9C" w:rsidRDefault="00B45A9C" w:rsidP="005578C0">
      <w:pPr>
        <w:tabs>
          <w:tab w:val="left" w:pos="1110"/>
        </w:tabs>
      </w:pPr>
    </w:p>
    <w:p w:rsidR="00B45A9C" w:rsidRDefault="00B45A9C" w:rsidP="005578C0">
      <w:pPr>
        <w:tabs>
          <w:tab w:val="left" w:pos="1110"/>
        </w:tabs>
      </w:pPr>
    </w:p>
    <w:p w:rsidR="00B45A9C" w:rsidRDefault="00B45A9C" w:rsidP="005578C0">
      <w:pPr>
        <w:tabs>
          <w:tab w:val="left" w:pos="1110"/>
        </w:tabs>
      </w:pPr>
    </w:p>
    <w:p w:rsidR="00735B22" w:rsidRPr="00E80808" w:rsidRDefault="00735B22" w:rsidP="00B45A9C">
      <w:pPr>
        <w:pStyle w:val="ListParagraph"/>
        <w:tabs>
          <w:tab w:val="left" w:pos="1110"/>
        </w:tabs>
        <w:rPr>
          <w:rFonts w:ascii="Times New Roman" w:hAnsi="Times New Roman"/>
          <w:sz w:val="24"/>
          <w:szCs w:val="24"/>
        </w:rPr>
      </w:pPr>
      <w:r w:rsidRPr="00E80808">
        <w:rPr>
          <w:rFonts w:ascii="Times New Roman" w:hAnsi="Times New Roman"/>
          <w:sz w:val="24"/>
          <w:szCs w:val="24"/>
        </w:rPr>
        <w:t xml:space="preserve"> </w:t>
      </w:r>
    </w:p>
    <w:sectPr w:rsidR="00735B22" w:rsidRPr="00E80808" w:rsidSect="00326752">
      <w:pgSz w:w="11906" w:h="16838"/>
      <w:pgMar w:top="141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NNSHD+TimesNewRomanPS-BoldMT">
    <w:altName w:val="Segoe UI Historic"/>
    <w:charset w:val="01"/>
    <w:family w:val="auto"/>
    <w:pitch w:val="variable"/>
    <w:sig w:usb0="01010101" w:usb1="01010101" w:usb2="00000000" w:usb3="00000000" w:csb0="00000000" w:csb1="00000000"/>
  </w:font>
  <w:font w:name="Arial">
    <w:panose1 w:val="020B0604020202020204"/>
    <w:charset w:val="00"/>
    <w:family w:val="swiss"/>
    <w:pitch w:val="variable"/>
    <w:sig w:usb0="E0002EFF" w:usb1="C000785B" w:usb2="00000009" w:usb3="00000000" w:csb0="000001FF" w:csb1="00000000"/>
  </w:font>
  <w:font w:name="UWBPKS+Calibri-Bold">
    <w:altName w:val="Segoe UI Historic"/>
    <w:charset w:val="01"/>
    <w:family w:val="auto"/>
    <w:pitch w:val="variable"/>
    <w:sig w:usb0="01010101" w:usb1="01010101"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5156"/>
    <w:multiLevelType w:val="hybridMultilevel"/>
    <w:tmpl w:val="659C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C2AC6"/>
    <w:multiLevelType w:val="hybridMultilevel"/>
    <w:tmpl w:val="659C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37CD1"/>
    <w:multiLevelType w:val="hybridMultilevel"/>
    <w:tmpl w:val="6956A660"/>
    <w:lvl w:ilvl="0" w:tplc="2B2A6280">
      <w:start w:val="1"/>
      <w:numFmt w:val="decimal"/>
      <w:lvlText w:val="%1."/>
      <w:lvlJc w:val="left"/>
      <w:pPr>
        <w:ind w:left="720" w:hanging="360"/>
      </w:pPr>
      <w:rPr>
        <w:rFonts w:hint="default"/>
        <w:color w:val="auto"/>
        <w:w w:val="100"/>
      </w:rPr>
    </w:lvl>
    <w:lvl w:ilvl="1" w:tplc="1F2ADF82" w:tentative="1">
      <w:start w:val="1"/>
      <w:numFmt w:val="lowerLetter"/>
      <w:lvlText w:val="%2."/>
      <w:lvlJc w:val="left"/>
      <w:pPr>
        <w:ind w:left="1440" w:hanging="360"/>
      </w:pPr>
    </w:lvl>
    <w:lvl w:ilvl="2" w:tplc="21ECCF42" w:tentative="1">
      <w:start w:val="1"/>
      <w:numFmt w:val="lowerRoman"/>
      <w:lvlText w:val="%3."/>
      <w:lvlJc w:val="right"/>
      <w:pPr>
        <w:ind w:left="2160" w:hanging="180"/>
      </w:pPr>
    </w:lvl>
    <w:lvl w:ilvl="3" w:tplc="9F4EFACA" w:tentative="1">
      <w:start w:val="1"/>
      <w:numFmt w:val="decimal"/>
      <w:lvlText w:val="%4."/>
      <w:lvlJc w:val="left"/>
      <w:pPr>
        <w:ind w:left="2880" w:hanging="360"/>
      </w:pPr>
    </w:lvl>
    <w:lvl w:ilvl="4" w:tplc="B1C0ADF6" w:tentative="1">
      <w:start w:val="1"/>
      <w:numFmt w:val="lowerLetter"/>
      <w:lvlText w:val="%5."/>
      <w:lvlJc w:val="left"/>
      <w:pPr>
        <w:ind w:left="3600" w:hanging="360"/>
      </w:pPr>
    </w:lvl>
    <w:lvl w:ilvl="5" w:tplc="4F62E9BC" w:tentative="1">
      <w:start w:val="1"/>
      <w:numFmt w:val="lowerRoman"/>
      <w:lvlText w:val="%6."/>
      <w:lvlJc w:val="right"/>
      <w:pPr>
        <w:ind w:left="4320" w:hanging="180"/>
      </w:pPr>
    </w:lvl>
    <w:lvl w:ilvl="6" w:tplc="5AE20FF4" w:tentative="1">
      <w:start w:val="1"/>
      <w:numFmt w:val="decimal"/>
      <w:lvlText w:val="%7."/>
      <w:lvlJc w:val="left"/>
      <w:pPr>
        <w:ind w:left="5040" w:hanging="360"/>
      </w:pPr>
    </w:lvl>
    <w:lvl w:ilvl="7" w:tplc="7A660BA8" w:tentative="1">
      <w:start w:val="1"/>
      <w:numFmt w:val="lowerLetter"/>
      <w:lvlText w:val="%8."/>
      <w:lvlJc w:val="left"/>
      <w:pPr>
        <w:ind w:left="5760" w:hanging="360"/>
      </w:pPr>
    </w:lvl>
    <w:lvl w:ilvl="8" w:tplc="8EFA9764" w:tentative="1">
      <w:start w:val="1"/>
      <w:numFmt w:val="lowerRoman"/>
      <w:lvlText w:val="%9."/>
      <w:lvlJc w:val="right"/>
      <w:pPr>
        <w:ind w:left="6480" w:hanging="180"/>
      </w:pPr>
    </w:lvl>
  </w:abstractNum>
  <w:abstractNum w:abstractNumId="3">
    <w:nsid w:val="1DB724CA"/>
    <w:multiLevelType w:val="hybridMultilevel"/>
    <w:tmpl w:val="85F4852A"/>
    <w:lvl w:ilvl="0" w:tplc="149CF43E">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B482E"/>
    <w:multiLevelType w:val="hybridMultilevel"/>
    <w:tmpl w:val="9D3482E6"/>
    <w:lvl w:ilvl="0" w:tplc="40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4A2250"/>
    <w:multiLevelType w:val="hybridMultilevel"/>
    <w:tmpl w:val="C4A2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16FEA"/>
    <w:multiLevelType w:val="hybridMultilevel"/>
    <w:tmpl w:val="8A7E7B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2D6DF9"/>
    <w:multiLevelType w:val="hybridMultilevel"/>
    <w:tmpl w:val="659C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91F"/>
    <w:multiLevelType w:val="hybridMultilevel"/>
    <w:tmpl w:val="4752634A"/>
    <w:lvl w:ilvl="0" w:tplc="0809000F">
      <w:start w:val="1"/>
      <w:numFmt w:val="decimal"/>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341960CE"/>
    <w:multiLevelType w:val="hybridMultilevel"/>
    <w:tmpl w:val="24D6A9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0">
    <w:nsid w:val="38D2148C"/>
    <w:multiLevelType w:val="hybridMultilevel"/>
    <w:tmpl w:val="C4769C72"/>
    <w:lvl w:ilvl="0" w:tplc="40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5C6C68"/>
    <w:multiLevelType w:val="hybridMultilevel"/>
    <w:tmpl w:val="A2B8E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32EA5"/>
    <w:multiLevelType w:val="hybridMultilevel"/>
    <w:tmpl w:val="79D07C3C"/>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3">
    <w:nsid w:val="49A21D02"/>
    <w:multiLevelType w:val="hybridMultilevel"/>
    <w:tmpl w:val="5FBE7FE6"/>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14">
    <w:nsid w:val="49A80329"/>
    <w:multiLevelType w:val="hybridMultilevel"/>
    <w:tmpl w:val="5FAE1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E29AA"/>
    <w:multiLevelType w:val="hybridMultilevel"/>
    <w:tmpl w:val="4816C58E"/>
    <w:lvl w:ilvl="0" w:tplc="59B28876">
      <w:start w:val="1"/>
      <w:numFmt w:val="bullet"/>
      <w:lvlText w:val=""/>
      <w:lvlJc w:val="left"/>
      <w:pPr>
        <w:ind w:left="36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17A6BA7"/>
    <w:multiLevelType w:val="hybridMultilevel"/>
    <w:tmpl w:val="3AF2B81E"/>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223CB"/>
    <w:multiLevelType w:val="hybridMultilevel"/>
    <w:tmpl w:val="59FA662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5D711511"/>
    <w:multiLevelType w:val="multilevel"/>
    <w:tmpl w:val="2F8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217F7"/>
    <w:multiLevelType w:val="hybridMultilevel"/>
    <w:tmpl w:val="07800710"/>
    <w:lvl w:ilvl="0" w:tplc="866096B4">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279521A"/>
    <w:multiLevelType w:val="hybridMultilevel"/>
    <w:tmpl w:val="F9780A42"/>
    <w:lvl w:ilvl="0" w:tplc="9DFE86EA">
      <w:start w:val="1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4500151"/>
    <w:multiLevelType w:val="hybridMultilevel"/>
    <w:tmpl w:val="4752634A"/>
    <w:lvl w:ilvl="0" w:tplc="0809000F">
      <w:start w:val="1"/>
      <w:numFmt w:val="decimal"/>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6"/>
  </w:num>
  <w:num w:numId="2">
    <w:abstractNumId w:val="16"/>
  </w:num>
  <w:num w:numId="3">
    <w:abstractNumId w:val="13"/>
  </w:num>
  <w:num w:numId="4">
    <w:abstractNumId w:val="12"/>
  </w:num>
  <w:num w:numId="5">
    <w:abstractNumId w:val="15"/>
  </w:num>
  <w:num w:numId="6">
    <w:abstractNumId w:val="9"/>
  </w:num>
  <w:num w:numId="7">
    <w:abstractNumId w:val="11"/>
  </w:num>
  <w:num w:numId="8">
    <w:abstractNumId w:val="18"/>
  </w:num>
  <w:num w:numId="9">
    <w:abstractNumId w:val="19"/>
  </w:num>
  <w:num w:numId="10">
    <w:abstractNumId w:val="20"/>
  </w:num>
  <w:num w:numId="11">
    <w:abstractNumId w:val="17"/>
  </w:num>
  <w:num w:numId="12">
    <w:abstractNumId w:val="1"/>
  </w:num>
  <w:num w:numId="13">
    <w:abstractNumId w:val="7"/>
  </w:num>
  <w:num w:numId="14">
    <w:abstractNumId w:val="0"/>
  </w:num>
  <w:num w:numId="15">
    <w:abstractNumId w:val="14"/>
  </w:num>
  <w:num w:numId="16">
    <w:abstractNumId w:val="21"/>
  </w:num>
  <w:num w:numId="17">
    <w:abstractNumId w:val="8"/>
  </w:num>
  <w:num w:numId="18">
    <w:abstractNumId w:val="5"/>
  </w:num>
  <w:num w:numId="19">
    <w:abstractNumId w:val="10"/>
  </w:num>
  <w:num w:numId="20">
    <w:abstractNumId w:val="4"/>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1D44"/>
    <w:rsid w:val="00023D47"/>
    <w:rsid w:val="00047BFF"/>
    <w:rsid w:val="000E0F2B"/>
    <w:rsid w:val="000F05C0"/>
    <w:rsid w:val="00142BE5"/>
    <w:rsid w:val="001576C9"/>
    <w:rsid w:val="00164FE8"/>
    <w:rsid w:val="00180E31"/>
    <w:rsid w:val="00197C4B"/>
    <w:rsid w:val="001D3E4A"/>
    <w:rsid w:val="001F3BE5"/>
    <w:rsid w:val="001F7032"/>
    <w:rsid w:val="00264B83"/>
    <w:rsid w:val="002B415D"/>
    <w:rsid w:val="002D35BE"/>
    <w:rsid w:val="00326752"/>
    <w:rsid w:val="003379A9"/>
    <w:rsid w:val="003807A6"/>
    <w:rsid w:val="00386122"/>
    <w:rsid w:val="003875C1"/>
    <w:rsid w:val="003E404D"/>
    <w:rsid w:val="003E6B43"/>
    <w:rsid w:val="00426CD4"/>
    <w:rsid w:val="00483104"/>
    <w:rsid w:val="00486CAE"/>
    <w:rsid w:val="00492D68"/>
    <w:rsid w:val="004B3DC5"/>
    <w:rsid w:val="005578C0"/>
    <w:rsid w:val="00576F27"/>
    <w:rsid w:val="005B354C"/>
    <w:rsid w:val="0061336E"/>
    <w:rsid w:val="0062545F"/>
    <w:rsid w:val="00636577"/>
    <w:rsid w:val="006437FD"/>
    <w:rsid w:val="00651E26"/>
    <w:rsid w:val="006B2979"/>
    <w:rsid w:val="006C65CC"/>
    <w:rsid w:val="00734276"/>
    <w:rsid w:val="00735B22"/>
    <w:rsid w:val="00767570"/>
    <w:rsid w:val="007679B8"/>
    <w:rsid w:val="0077135C"/>
    <w:rsid w:val="00815207"/>
    <w:rsid w:val="00861F0E"/>
    <w:rsid w:val="00873AD1"/>
    <w:rsid w:val="00880ECB"/>
    <w:rsid w:val="00890223"/>
    <w:rsid w:val="008E0F16"/>
    <w:rsid w:val="008F01BF"/>
    <w:rsid w:val="008F402D"/>
    <w:rsid w:val="008F52E7"/>
    <w:rsid w:val="00910AFC"/>
    <w:rsid w:val="0093686D"/>
    <w:rsid w:val="009A2489"/>
    <w:rsid w:val="009E5C21"/>
    <w:rsid w:val="00A06AA4"/>
    <w:rsid w:val="00A91B26"/>
    <w:rsid w:val="00AA190A"/>
    <w:rsid w:val="00AC42C7"/>
    <w:rsid w:val="00AC48D9"/>
    <w:rsid w:val="00B15DE7"/>
    <w:rsid w:val="00B45A9C"/>
    <w:rsid w:val="00B72F59"/>
    <w:rsid w:val="00BF1D44"/>
    <w:rsid w:val="00C1479F"/>
    <w:rsid w:val="00C53798"/>
    <w:rsid w:val="00C849F3"/>
    <w:rsid w:val="00D93411"/>
    <w:rsid w:val="00DF5810"/>
    <w:rsid w:val="00E40E9D"/>
    <w:rsid w:val="00E7109C"/>
    <w:rsid w:val="00E80808"/>
    <w:rsid w:val="00ED4440"/>
    <w:rsid w:val="00FA1D49"/>
    <w:rsid w:val="00FA1E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44"/>
    <w:pPr>
      <w:spacing w:before="120" w:after="240" w:line="240" w:lineRule="auto"/>
      <w:jc w:val="both"/>
    </w:pPr>
    <w:rPr>
      <w:rFonts w:ascii="Calibri" w:eastAsia="Calibri" w:hAnsi="Calibri" w:cs="Times New Roma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1D44"/>
    <w:pPr>
      <w:ind w:left="720"/>
      <w:contextualSpacing/>
    </w:pPr>
  </w:style>
  <w:style w:type="table" w:styleId="TableGrid">
    <w:name w:val="Table Grid"/>
    <w:basedOn w:val="TableNormal"/>
    <w:uiPriority w:val="59"/>
    <w:rsid w:val="00BF1D44"/>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BF1D44"/>
    <w:pPr>
      <w:widowControl w:val="0"/>
      <w:autoSpaceDE w:val="0"/>
      <w:autoSpaceDN w:val="0"/>
      <w:spacing w:before="0" w:after="0"/>
      <w:jc w:val="left"/>
    </w:pPr>
    <w:rPr>
      <w:rFonts w:ascii="Times New Roman" w:eastAsia="Times New Roman" w:hAnsi="Times New Roman"/>
      <w:sz w:val="28"/>
      <w:szCs w:val="28"/>
      <w:lang w:bidi="en-US"/>
    </w:rPr>
  </w:style>
  <w:style w:type="character" w:customStyle="1" w:styleId="BodyTextChar">
    <w:name w:val="Body Text Char"/>
    <w:basedOn w:val="DefaultParagraphFont"/>
    <w:link w:val="BodyText"/>
    <w:uiPriority w:val="1"/>
    <w:rsid w:val="00BF1D44"/>
    <w:rPr>
      <w:rFonts w:ascii="Times New Roman" w:eastAsia="Times New Roman" w:hAnsi="Times New Roman" w:cs="Times New Roman"/>
      <w:kern w:val="0"/>
      <w:sz w:val="28"/>
      <w:szCs w:val="28"/>
      <w:lang w:val="en-US" w:bidi="en-US"/>
    </w:rPr>
  </w:style>
  <w:style w:type="paragraph" w:styleId="BalloonText">
    <w:name w:val="Balloon Text"/>
    <w:basedOn w:val="Normal"/>
    <w:link w:val="BalloonTextChar"/>
    <w:uiPriority w:val="99"/>
    <w:semiHidden/>
    <w:unhideWhenUsed/>
    <w:rsid w:val="00023D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47"/>
    <w:rPr>
      <w:rFonts w:ascii="Tahoma" w:eastAsia="Calibri" w:hAnsi="Tahoma" w:cs="Tahoma"/>
      <w:kern w:val="0"/>
      <w:sz w:val="16"/>
      <w:szCs w:val="16"/>
      <w:lang w:val="en-US"/>
    </w:rPr>
  </w:style>
  <w:style w:type="character" w:styleId="Hyperlink">
    <w:name w:val="Hyperlink"/>
    <w:basedOn w:val="DefaultParagraphFont"/>
    <w:uiPriority w:val="99"/>
    <w:unhideWhenUsed/>
    <w:rsid w:val="003E6B43"/>
    <w:rPr>
      <w:color w:val="0563C1" w:themeColor="hyperlink"/>
      <w:u w:val="single"/>
    </w:rPr>
  </w:style>
  <w:style w:type="paragraph" w:styleId="Footer">
    <w:name w:val="footer"/>
    <w:basedOn w:val="Normal"/>
    <w:link w:val="FooterChar"/>
    <w:rsid w:val="001D3E4A"/>
    <w:pPr>
      <w:tabs>
        <w:tab w:val="center" w:pos="4320"/>
        <w:tab w:val="right" w:pos="8640"/>
      </w:tabs>
      <w:spacing w:before="0" w:after="0"/>
      <w:jc w:val="left"/>
    </w:pPr>
    <w:rPr>
      <w:rFonts w:ascii="Times New Roman" w:eastAsia="Times New Roman" w:hAnsi="Times New Roman"/>
      <w:sz w:val="24"/>
      <w:szCs w:val="20"/>
    </w:rPr>
  </w:style>
  <w:style w:type="character" w:customStyle="1" w:styleId="FooterChar">
    <w:name w:val="Footer Char"/>
    <w:basedOn w:val="DefaultParagraphFont"/>
    <w:link w:val="Footer"/>
    <w:rsid w:val="001D3E4A"/>
    <w:rPr>
      <w:rFonts w:ascii="Times New Roman" w:eastAsia="Times New Roman" w:hAnsi="Times New Roman" w:cs="Times New Roman"/>
      <w:kern w:val="0"/>
      <w:sz w:val="24"/>
      <w:szCs w:val="20"/>
      <w:lang w:val="en-US"/>
    </w:rPr>
  </w:style>
  <w:style w:type="character" w:customStyle="1" w:styleId="serial-title">
    <w:name w:val="serial-title"/>
    <w:basedOn w:val="DefaultParagraphFont"/>
    <w:rsid w:val="00483104"/>
  </w:style>
  <w:style w:type="character" w:styleId="Strong">
    <w:name w:val="Strong"/>
    <w:basedOn w:val="DefaultParagraphFont"/>
    <w:uiPriority w:val="22"/>
    <w:qFormat/>
    <w:rsid w:val="006C65CC"/>
    <w:rPr>
      <w:b/>
      <w:bCs/>
    </w:rPr>
  </w:style>
  <w:style w:type="paragraph" w:customStyle="1" w:styleId="ng-star-inserted">
    <w:name w:val="ng-star-inserted"/>
    <w:basedOn w:val="Normal"/>
    <w:rsid w:val="006B2979"/>
    <w:pPr>
      <w:spacing w:before="100" w:beforeAutospacing="1" w:after="100" w:afterAutospacing="1"/>
      <w:jc w:val="left"/>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042093839">
      <w:bodyDiv w:val="1"/>
      <w:marLeft w:val="0"/>
      <w:marRight w:val="0"/>
      <w:marTop w:val="0"/>
      <w:marBottom w:val="0"/>
      <w:divBdr>
        <w:top w:val="none" w:sz="0" w:space="0" w:color="auto"/>
        <w:left w:val="none" w:sz="0" w:space="0" w:color="auto"/>
        <w:bottom w:val="none" w:sz="0" w:space="0" w:color="auto"/>
        <w:right w:val="none" w:sz="0" w:space="0" w:color="auto"/>
      </w:divBdr>
    </w:div>
    <w:div w:id="11041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oi.org/10.1080/02726351.2021.1929610" TargetMode="External"/><Relationship Id="rId18" Type="http://schemas.openxmlformats.org/officeDocument/2006/relationships/hyperlink" Target="https://doi.org/10.1002/htj.2245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i.org/10.1007/s13369-021-06478-7" TargetMode="External"/><Relationship Id="rId17" Type="http://schemas.openxmlformats.org/officeDocument/2006/relationships/hyperlink" Target="https://doi.org/%2010.1134/S1061933X22020090" TargetMode="External"/><Relationship Id="rId2" Type="http://schemas.openxmlformats.org/officeDocument/2006/relationships/styles" Target="styles.xml"/><Relationship Id="rId16" Type="http://schemas.openxmlformats.org/officeDocument/2006/relationships/hyperlink" Target="https://doi.org/10.1016/j.diamond.2022.1092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doi.org/10.1016/j.jil.2022.100038"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doi.org/10.1007/s10973-022-1153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sharath rakki</dc:creator>
  <cp:lastModifiedBy>Windows User</cp:lastModifiedBy>
  <cp:revision>17</cp:revision>
  <cp:lastPrinted>2023-05-17T10:02:00Z</cp:lastPrinted>
  <dcterms:created xsi:type="dcterms:W3CDTF">2023-05-12T06:37:00Z</dcterms:created>
  <dcterms:modified xsi:type="dcterms:W3CDTF">2023-05-17T10:03:00Z</dcterms:modified>
</cp:coreProperties>
</file>