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B83" w:rsidRDefault="00264B83" w:rsidP="000B2CB3">
      <w:pPr>
        <w:rPr>
          <w:rFonts w:ascii="Times New Roman" w:hAnsi="Times New Roman"/>
          <w:b/>
          <w:sz w:val="52"/>
          <w:szCs w:val="52"/>
        </w:rPr>
      </w:pPr>
    </w:p>
    <w:p w:rsidR="00BF1D44" w:rsidRDefault="00BF1D44" w:rsidP="00BF1D44">
      <w:pPr>
        <w:jc w:val="center"/>
        <w:rPr>
          <w:rFonts w:ascii="Times New Roman" w:hAnsi="Times New Roman"/>
          <w:b/>
          <w:sz w:val="52"/>
          <w:szCs w:val="52"/>
        </w:rPr>
      </w:pPr>
      <w:r w:rsidRPr="00923E95">
        <w:rPr>
          <w:rFonts w:ascii="Times New Roman" w:hAnsi="Times New Roman"/>
          <w:b/>
          <w:sz w:val="52"/>
          <w:szCs w:val="52"/>
        </w:rPr>
        <w:t>NEWS LETTER 2018-19</w:t>
      </w:r>
    </w:p>
    <w:p w:rsidR="00AC48D9" w:rsidRDefault="00AC48D9" w:rsidP="000B2CB3">
      <w:pPr>
        <w:rPr>
          <w:noProof/>
          <w:lang w:val="en-GB" w:eastAsia="en-GB"/>
        </w:rPr>
      </w:pPr>
    </w:p>
    <w:p w:rsidR="00AC48D9" w:rsidRDefault="000B2CB3" w:rsidP="00BF1D44">
      <w:pPr>
        <w:jc w:val="center"/>
        <w:rPr>
          <w:rFonts w:ascii="Times New Roman" w:hAnsi="Times New Roman"/>
          <w:b/>
          <w:sz w:val="52"/>
          <w:szCs w:val="52"/>
        </w:rPr>
      </w:pPr>
      <w:r>
        <w:rPr>
          <w:rFonts w:ascii="Times New Roman" w:hAnsi="Times New Roman"/>
          <w:b/>
          <w:noProof/>
          <w:sz w:val="52"/>
          <w:szCs w:val="52"/>
          <w:lang w:val="en-GB" w:eastAsia="en-GB"/>
        </w:rPr>
        <w:drawing>
          <wp:anchor distT="0" distB="0" distL="114300" distR="114300" simplePos="0" relativeHeight="251669504" behindDoc="0" locked="0" layoutInCell="1" allowOverlap="1">
            <wp:simplePos x="0" y="0"/>
            <wp:positionH relativeFrom="column">
              <wp:posOffset>2038350</wp:posOffset>
            </wp:positionH>
            <wp:positionV relativeFrom="paragraph">
              <wp:posOffset>3442335</wp:posOffset>
            </wp:positionV>
            <wp:extent cx="1076325" cy="1085850"/>
            <wp:effectExtent l="19050" t="0" r="9525" b="0"/>
            <wp:wrapNone/>
            <wp:docPr id="1" name="Picture 5" descr="C:\Users\Server Room\Downloads\Golden Jubilee Logo JNTU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er Room\Downloads\Golden Jubilee Logo JNTUH (1).jpg"/>
                    <pic:cNvPicPr>
                      <a:picLocks noChangeAspect="1" noChangeArrowheads="1"/>
                    </pic:cNvPicPr>
                  </pic:nvPicPr>
                  <pic:blipFill>
                    <a:blip r:embed="rId5"/>
                    <a:srcRect/>
                    <a:stretch>
                      <a:fillRect/>
                    </a:stretch>
                  </pic:blipFill>
                  <pic:spPr bwMode="auto">
                    <a:xfrm>
                      <a:off x="0" y="0"/>
                      <a:ext cx="1076325" cy="1085850"/>
                    </a:xfrm>
                    <a:prstGeom prst="rect">
                      <a:avLst/>
                    </a:prstGeom>
                    <a:noFill/>
                    <a:ln w="9525">
                      <a:noFill/>
                      <a:miter lim="800000"/>
                      <a:headEnd/>
                      <a:tailEnd/>
                    </a:ln>
                  </pic:spPr>
                </pic:pic>
              </a:graphicData>
            </a:graphic>
          </wp:anchor>
        </w:drawing>
      </w:r>
      <w:r w:rsidRPr="000B2CB3">
        <w:rPr>
          <w:rFonts w:ascii="Times New Roman" w:hAnsi="Times New Roman"/>
          <w:b/>
          <w:noProof/>
          <w:sz w:val="52"/>
          <w:szCs w:val="52"/>
          <w:lang w:val="en-GB" w:eastAsia="en-GB"/>
        </w:rPr>
        <w:drawing>
          <wp:inline distT="0" distB="0" distL="0" distR="0">
            <wp:extent cx="5731510" cy="3322217"/>
            <wp:effectExtent l="19050" t="0" r="2540" b="0"/>
            <wp:docPr id="2" name="Picture 2" descr="C:\Users\CES12\Desktop\WhatsApp Image 2023-05-16 at 11.33.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12\Desktop\WhatsApp Image 2023-05-16 at 11.33.55 AM.jpeg"/>
                    <pic:cNvPicPr>
                      <a:picLocks noChangeAspect="1" noChangeArrowheads="1"/>
                    </pic:cNvPicPr>
                  </pic:nvPicPr>
                  <pic:blipFill>
                    <a:blip r:embed="rId6"/>
                    <a:srcRect/>
                    <a:stretch>
                      <a:fillRect/>
                    </a:stretch>
                  </pic:blipFill>
                  <pic:spPr bwMode="auto">
                    <a:xfrm>
                      <a:off x="0" y="0"/>
                      <a:ext cx="5731510" cy="3322217"/>
                    </a:xfrm>
                    <a:prstGeom prst="rect">
                      <a:avLst/>
                    </a:prstGeom>
                    <a:noFill/>
                    <a:ln w="9525">
                      <a:noFill/>
                      <a:miter lim="800000"/>
                      <a:headEnd/>
                      <a:tailEnd/>
                    </a:ln>
                  </pic:spPr>
                </pic:pic>
              </a:graphicData>
            </a:graphic>
          </wp:inline>
        </w:drawing>
      </w:r>
    </w:p>
    <w:p w:rsidR="00264B83" w:rsidRDefault="00264B83" w:rsidP="00BF1D44">
      <w:pPr>
        <w:jc w:val="center"/>
        <w:rPr>
          <w:rFonts w:ascii="Times New Roman" w:hAnsi="Times New Roman"/>
          <w:b/>
          <w:sz w:val="52"/>
          <w:szCs w:val="52"/>
        </w:rPr>
      </w:pPr>
    </w:p>
    <w:p w:rsidR="000B2CB3" w:rsidRDefault="000B2CB3" w:rsidP="000B2CB3">
      <w:pPr>
        <w:rPr>
          <w:rFonts w:ascii="Times New Roman" w:hAnsi="Times New Roman"/>
          <w:b/>
          <w:sz w:val="52"/>
          <w:szCs w:val="52"/>
        </w:rPr>
      </w:pPr>
    </w:p>
    <w:p w:rsidR="00264B83" w:rsidRDefault="006437FD" w:rsidP="00BF1D44">
      <w:pPr>
        <w:jc w:val="center"/>
        <w:rPr>
          <w:rFonts w:ascii="Times New Roman" w:hAnsi="Times New Roman"/>
          <w:b/>
          <w:sz w:val="52"/>
          <w:szCs w:val="52"/>
        </w:rPr>
      </w:pPr>
      <w:r>
        <w:rPr>
          <w:rFonts w:ascii="Times New Roman" w:hAnsi="Times New Roman"/>
          <w:b/>
          <w:sz w:val="52"/>
          <w:szCs w:val="52"/>
        </w:rPr>
        <w:t>Center for Energy Studies</w:t>
      </w:r>
    </w:p>
    <w:p w:rsidR="00BF1D44" w:rsidRPr="00BF1D44" w:rsidRDefault="00BF1D44" w:rsidP="00BF1D44">
      <w:pPr>
        <w:widowControl w:val="0"/>
        <w:autoSpaceDE w:val="0"/>
        <w:autoSpaceDN w:val="0"/>
        <w:adjustRightInd w:val="0"/>
        <w:spacing w:before="0" w:after="0" w:line="667" w:lineRule="exact"/>
        <w:ind w:right="-755" w:hanging="567"/>
        <w:rPr>
          <w:rFonts w:ascii="RNNSHD+TimesNewRomanPS-BoldMT"/>
          <w:color w:val="000000"/>
          <w:sz w:val="46"/>
          <w:szCs w:val="46"/>
        </w:rPr>
      </w:pPr>
      <w:r w:rsidRPr="00BF1D44">
        <w:rPr>
          <w:rFonts w:ascii="RNNSHD+TimesNewRomanPS-BoldMT"/>
          <w:color w:val="C00000"/>
          <w:sz w:val="46"/>
          <w:szCs w:val="46"/>
        </w:rPr>
        <w:t xml:space="preserve">Department of </w:t>
      </w:r>
      <w:r w:rsidR="006437FD">
        <w:rPr>
          <w:rFonts w:ascii="RNNSHD+TimesNewRomanPS-BoldMT"/>
          <w:color w:val="C00000"/>
          <w:sz w:val="46"/>
          <w:szCs w:val="46"/>
        </w:rPr>
        <w:t xml:space="preserve">Mechanical </w:t>
      </w:r>
      <w:r w:rsidRPr="00BF1D44">
        <w:rPr>
          <w:rFonts w:ascii="RNNSHD+TimesNewRomanPS-BoldMT"/>
          <w:color w:val="C00000"/>
          <w:sz w:val="46"/>
          <w:szCs w:val="46"/>
        </w:rPr>
        <w:t>Engineering</w:t>
      </w:r>
    </w:p>
    <w:p w:rsidR="00BF1D44" w:rsidRPr="00BF1D44" w:rsidRDefault="00BF1D44" w:rsidP="00BF1D44">
      <w:pPr>
        <w:widowControl w:val="0"/>
        <w:autoSpaceDE w:val="0"/>
        <w:autoSpaceDN w:val="0"/>
        <w:adjustRightInd w:val="0"/>
        <w:spacing w:before="119" w:after="0" w:line="417" w:lineRule="exact"/>
        <w:ind w:left="-567" w:right="-613"/>
        <w:jc w:val="center"/>
        <w:rPr>
          <w:rFonts w:ascii="RNNSHD+TimesNewRomanPS-BoldMT"/>
          <w:color w:val="000000" w:themeColor="text1"/>
          <w:sz w:val="32"/>
          <w:szCs w:val="14"/>
        </w:rPr>
      </w:pPr>
      <w:r w:rsidRPr="00BF1D44">
        <w:rPr>
          <w:rFonts w:ascii="RNNSHD+TimesNewRomanPS-BoldMT"/>
          <w:color w:val="000000" w:themeColor="text1"/>
          <w:sz w:val="32"/>
          <w:szCs w:val="14"/>
        </w:rPr>
        <w:t>JNTUHCOLLEGEOFENGINEERING</w:t>
      </w:r>
      <w:r w:rsidR="006437FD">
        <w:rPr>
          <w:rFonts w:ascii="RNNSHD+TimesNewRomanPS-BoldMT"/>
          <w:color w:val="000000" w:themeColor="text1"/>
          <w:sz w:val="32"/>
          <w:szCs w:val="14"/>
        </w:rPr>
        <w:t xml:space="preserve"> </w:t>
      </w:r>
      <w:r w:rsidRPr="00BF1D44">
        <w:rPr>
          <w:rFonts w:ascii="RNNSHD+TimesNewRomanPS-BoldMT"/>
          <w:color w:val="000000" w:themeColor="text1"/>
          <w:sz w:val="32"/>
          <w:szCs w:val="14"/>
        </w:rPr>
        <w:t>HYDERABAD (AUTONOMOUS)</w:t>
      </w:r>
    </w:p>
    <w:p w:rsidR="00BF1D44" w:rsidRPr="004F4681" w:rsidRDefault="00BF1D44" w:rsidP="00BF1D44">
      <w:pPr>
        <w:widowControl w:val="0"/>
        <w:autoSpaceDE w:val="0"/>
        <w:autoSpaceDN w:val="0"/>
        <w:adjustRightInd w:val="0"/>
        <w:spacing w:before="63" w:after="0" w:line="417" w:lineRule="exact"/>
        <w:ind w:hanging="284"/>
        <w:jc w:val="center"/>
        <w:rPr>
          <w:rFonts w:ascii="RNNSHD+TimesNewRomanPS-BoldMT"/>
          <w:color w:val="000000" w:themeColor="text1"/>
          <w:sz w:val="28"/>
        </w:rPr>
      </w:pPr>
      <w:r w:rsidRPr="004F4681">
        <w:rPr>
          <w:rFonts w:ascii="RNNSHD+TimesNewRomanPS-BoldMT"/>
          <w:color w:val="000000" w:themeColor="text1"/>
          <w:sz w:val="28"/>
        </w:rPr>
        <w:t>KUKATPALLY</w:t>
      </w:r>
      <w:proofErr w:type="gramStart"/>
      <w:r w:rsidRPr="004F4681">
        <w:rPr>
          <w:rFonts w:ascii="RNNSHD+TimesNewRomanPS-BoldMT"/>
          <w:color w:val="000000" w:themeColor="text1"/>
          <w:sz w:val="28"/>
        </w:rPr>
        <w:t>,HYDERABAD</w:t>
      </w:r>
      <w:proofErr w:type="gramEnd"/>
      <w:r w:rsidRPr="004F4681">
        <w:rPr>
          <w:rFonts w:ascii="RNNSHD+TimesNewRomanPS-BoldMT"/>
          <w:color w:val="000000" w:themeColor="text1"/>
          <w:sz w:val="28"/>
        </w:rPr>
        <w:t>-500085TS.</w:t>
      </w:r>
    </w:p>
    <w:p w:rsidR="00BF1D44" w:rsidRDefault="00BF1D44">
      <w:pPr>
        <w:spacing w:before="0" w:after="160" w:line="259" w:lineRule="auto"/>
        <w:jc w:val="left"/>
        <w:rPr>
          <w:rFonts w:ascii="Times New Roman" w:hAnsi="Times New Roman"/>
          <w:b/>
          <w:sz w:val="52"/>
          <w:szCs w:val="52"/>
        </w:rPr>
      </w:pPr>
    </w:p>
    <w:p w:rsidR="00BF1D44" w:rsidRDefault="00BF1D44" w:rsidP="00BF1D44"/>
    <w:p w:rsidR="00BF1D44" w:rsidRDefault="00BF1D44">
      <w:pPr>
        <w:spacing w:before="0" w:after="160" w:line="259" w:lineRule="auto"/>
        <w:jc w:val="left"/>
        <w:rPr>
          <w:rFonts w:ascii="Times New Roman" w:hAnsi="Times New Roman"/>
          <w:color w:val="C00000"/>
          <w:sz w:val="40"/>
          <w:szCs w:val="40"/>
        </w:rPr>
      </w:pPr>
      <w:r>
        <w:rPr>
          <w:rFonts w:ascii="Times New Roman" w:hAnsi="Times New Roman"/>
          <w:color w:val="C00000"/>
          <w:sz w:val="40"/>
          <w:szCs w:val="40"/>
        </w:rPr>
        <w:br w:type="page"/>
      </w:r>
    </w:p>
    <w:tbl>
      <w:tblPr>
        <w:tblStyle w:val="TableGrid"/>
        <w:tblpPr w:leftFromText="180" w:rightFromText="180" w:vertAnchor="text" w:horzAnchor="margin" w:tblpXSpec="center" w:tblpY="571"/>
        <w:tblW w:w="0" w:type="auto"/>
        <w:tblLayout w:type="fixed"/>
        <w:tblLook w:val="04A0"/>
      </w:tblPr>
      <w:tblGrid>
        <w:gridCol w:w="7052"/>
      </w:tblGrid>
      <w:tr w:rsidR="00BF1D44" w:rsidRPr="00BF1D44" w:rsidTr="00BF1D44">
        <w:trPr>
          <w:trHeight w:val="521"/>
        </w:trPr>
        <w:tc>
          <w:tcPr>
            <w:tcW w:w="7052" w:type="dxa"/>
          </w:tcPr>
          <w:p w:rsidR="00BF1D44" w:rsidRPr="00BF1D44" w:rsidRDefault="00BF1D44" w:rsidP="00BF1D44">
            <w:pPr>
              <w:jc w:val="center"/>
              <w:rPr>
                <w:rFonts w:ascii="Times New Roman" w:hAnsi="Times New Roman"/>
                <w:color w:val="C45911" w:themeColor="accent2" w:themeShade="BF"/>
                <w:sz w:val="24"/>
                <w:szCs w:val="24"/>
              </w:rPr>
            </w:pPr>
            <w:r w:rsidRPr="00BF1D44">
              <w:rPr>
                <w:rFonts w:ascii="Times New Roman" w:hAnsi="Times New Roman"/>
                <w:b/>
                <w:color w:val="C45911" w:themeColor="accent2" w:themeShade="BF"/>
                <w:sz w:val="24"/>
                <w:szCs w:val="24"/>
              </w:rPr>
              <w:lastRenderedPageBreak/>
              <w:t>FACULTY</w:t>
            </w:r>
            <w:r>
              <w:rPr>
                <w:rFonts w:ascii="Times New Roman" w:hAnsi="Times New Roman"/>
                <w:b/>
                <w:color w:val="C45911" w:themeColor="accent2" w:themeShade="BF"/>
                <w:sz w:val="24"/>
                <w:szCs w:val="24"/>
              </w:rPr>
              <w:t xml:space="preserve"> NAME</w:t>
            </w:r>
            <w:r w:rsidRPr="00BF1D44">
              <w:rPr>
                <w:rFonts w:ascii="Times New Roman" w:hAnsi="Times New Roman"/>
                <w:b/>
                <w:bCs/>
                <w:color w:val="C45911" w:themeColor="accent2" w:themeShade="BF"/>
                <w:sz w:val="24"/>
                <w:szCs w:val="24"/>
              </w:rPr>
              <w:t xml:space="preserve">      DESIGNATION</w:t>
            </w:r>
          </w:p>
        </w:tc>
      </w:tr>
      <w:tr w:rsidR="00BF1D44" w:rsidRPr="00BF1D44" w:rsidTr="00BF1D44">
        <w:trPr>
          <w:trHeight w:val="539"/>
        </w:trPr>
        <w:tc>
          <w:tcPr>
            <w:tcW w:w="7052" w:type="dxa"/>
          </w:tcPr>
          <w:p w:rsidR="00BF1D44" w:rsidRPr="00BF1D44" w:rsidRDefault="00BF1D44" w:rsidP="0061336E">
            <w:pPr>
              <w:spacing w:before="0" w:after="0"/>
              <w:jc w:val="left"/>
              <w:rPr>
                <w:rFonts w:ascii="Times New Roman" w:hAnsi="Times New Roman"/>
                <w:b/>
                <w:color w:val="C45911" w:themeColor="accent2" w:themeShade="BF"/>
                <w:sz w:val="24"/>
                <w:szCs w:val="24"/>
              </w:rPr>
            </w:pPr>
            <w:r w:rsidRPr="00BF1D44">
              <w:rPr>
                <w:rFonts w:ascii="Times New Roman" w:hAnsi="Times New Roman"/>
                <w:b/>
                <w:color w:val="C45911" w:themeColor="accent2" w:themeShade="BF"/>
                <w:sz w:val="24"/>
                <w:szCs w:val="24"/>
              </w:rPr>
              <w:t xml:space="preserve">Dr. </w:t>
            </w:r>
            <w:r w:rsidR="0061336E">
              <w:rPr>
                <w:rFonts w:ascii="Times New Roman" w:hAnsi="Times New Roman"/>
                <w:b/>
                <w:color w:val="C45911" w:themeColor="accent2" w:themeShade="BF"/>
                <w:sz w:val="24"/>
                <w:szCs w:val="24"/>
              </w:rPr>
              <w:t xml:space="preserve">A. Jaya </w:t>
            </w:r>
            <w:proofErr w:type="spellStart"/>
            <w:r w:rsidR="0061336E">
              <w:rPr>
                <w:rFonts w:ascii="Times New Roman" w:hAnsi="Times New Roman"/>
                <w:b/>
                <w:color w:val="C45911" w:themeColor="accent2" w:themeShade="BF"/>
                <w:sz w:val="24"/>
                <w:szCs w:val="24"/>
              </w:rPr>
              <w:t>Laxmi</w:t>
            </w:r>
            <w:proofErr w:type="spellEnd"/>
            <w:r w:rsidRPr="00BF1D44">
              <w:rPr>
                <w:rFonts w:ascii="Times New Roman" w:hAnsi="Times New Roman"/>
                <w:b/>
                <w:color w:val="C45911" w:themeColor="accent2" w:themeShade="BF"/>
                <w:sz w:val="24"/>
                <w:szCs w:val="24"/>
              </w:rPr>
              <w:t xml:space="preserve">     </w:t>
            </w:r>
            <w:r w:rsidR="0061336E">
              <w:rPr>
                <w:rFonts w:ascii="Times New Roman" w:hAnsi="Times New Roman"/>
                <w:b/>
                <w:color w:val="C45911" w:themeColor="accent2" w:themeShade="BF"/>
                <w:sz w:val="24"/>
                <w:szCs w:val="24"/>
              </w:rPr>
              <w:t xml:space="preserve">                        </w:t>
            </w:r>
            <w:r w:rsidRPr="00BF1D44">
              <w:rPr>
                <w:rFonts w:ascii="Times New Roman" w:hAnsi="Times New Roman"/>
                <w:b/>
                <w:color w:val="C45911" w:themeColor="accent2" w:themeShade="BF"/>
                <w:sz w:val="24"/>
                <w:szCs w:val="24"/>
              </w:rPr>
              <w:t xml:space="preserve"> Professor  &amp;</w:t>
            </w:r>
            <w:r w:rsidR="0061336E">
              <w:rPr>
                <w:rFonts w:ascii="Times New Roman" w:hAnsi="Times New Roman"/>
                <w:b/>
                <w:color w:val="C45911" w:themeColor="accent2" w:themeShade="BF"/>
                <w:sz w:val="24"/>
                <w:szCs w:val="24"/>
              </w:rPr>
              <w:t xml:space="preserve"> Coordinator</w:t>
            </w:r>
          </w:p>
        </w:tc>
      </w:tr>
      <w:tr w:rsidR="00BF1D44" w:rsidRPr="00BF1D44" w:rsidTr="00BF1D44">
        <w:trPr>
          <w:trHeight w:val="300"/>
        </w:trPr>
        <w:tc>
          <w:tcPr>
            <w:tcW w:w="7052" w:type="dxa"/>
          </w:tcPr>
          <w:p w:rsidR="00BF1D44" w:rsidRPr="00BF1D44" w:rsidRDefault="00BF1D44" w:rsidP="0061336E">
            <w:pPr>
              <w:spacing w:before="0" w:after="0"/>
              <w:jc w:val="left"/>
              <w:rPr>
                <w:rFonts w:ascii="Times New Roman" w:hAnsi="Times New Roman"/>
                <w:b/>
                <w:color w:val="C45911" w:themeColor="accent2" w:themeShade="BF"/>
                <w:sz w:val="24"/>
                <w:szCs w:val="24"/>
              </w:rPr>
            </w:pPr>
            <w:r w:rsidRPr="00BF1D44">
              <w:rPr>
                <w:rFonts w:ascii="Times New Roman" w:hAnsi="Times New Roman"/>
                <w:b/>
                <w:color w:val="C45911" w:themeColor="accent2" w:themeShade="BF"/>
                <w:sz w:val="24"/>
                <w:szCs w:val="24"/>
              </w:rPr>
              <w:t xml:space="preserve">Dr. </w:t>
            </w:r>
            <w:r w:rsidR="0061336E">
              <w:rPr>
                <w:rFonts w:ascii="Times New Roman" w:hAnsi="Times New Roman"/>
                <w:b/>
                <w:color w:val="C45911" w:themeColor="accent2" w:themeShade="BF"/>
                <w:sz w:val="24"/>
                <w:szCs w:val="24"/>
              </w:rPr>
              <w:t>K. V. Sharma</w:t>
            </w:r>
            <w:r w:rsidRPr="00BF1D44">
              <w:rPr>
                <w:rFonts w:ascii="Times New Roman" w:hAnsi="Times New Roman"/>
                <w:b/>
                <w:color w:val="C45911" w:themeColor="accent2" w:themeShade="BF"/>
                <w:sz w:val="24"/>
                <w:szCs w:val="24"/>
              </w:rPr>
              <w:t xml:space="preserve">                           </w:t>
            </w:r>
            <w:r w:rsidR="0061336E">
              <w:rPr>
                <w:rFonts w:ascii="Times New Roman" w:hAnsi="Times New Roman"/>
                <w:b/>
                <w:color w:val="C45911" w:themeColor="accent2" w:themeShade="BF"/>
                <w:sz w:val="24"/>
                <w:szCs w:val="24"/>
              </w:rPr>
              <w:t xml:space="preserve">         </w:t>
            </w:r>
            <w:r w:rsidRPr="00BF1D44">
              <w:rPr>
                <w:rFonts w:ascii="Times New Roman" w:hAnsi="Times New Roman"/>
                <w:b/>
                <w:color w:val="C45911" w:themeColor="accent2" w:themeShade="BF"/>
                <w:sz w:val="24"/>
                <w:szCs w:val="24"/>
              </w:rPr>
              <w:t xml:space="preserve">Professor </w:t>
            </w:r>
          </w:p>
        </w:tc>
      </w:tr>
      <w:tr w:rsidR="00BF1D44" w:rsidRPr="00BF1D44" w:rsidTr="00BF1D44">
        <w:trPr>
          <w:trHeight w:val="295"/>
        </w:trPr>
        <w:tc>
          <w:tcPr>
            <w:tcW w:w="7052" w:type="dxa"/>
          </w:tcPr>
          <w:p w:rsidR="00BF1D44" w:rsidRDefault="00BF1D44" w:rsidP="00BF1D44">
            <w:pPr>
              <w:spacing w:before="0" w:after="0"/>
              <w:jc w:val="left"/>
              <w:rPr>
                <w:rFonts w:ascii="Times New Roman" w:hAnsi="Times New Roman"/>
                <w:b/>
                <w:color w:val="C45911" w:themeColor="accent2" w:themeShade="BF"/>
                <w:sz w:val="24"/>
                <w:szCs w:val="24"/>
              </w:rPr>
            </w:pPr>
            <w:r w:rsidRPr="00BF1D44">
              <w:rPr>
                <w:rFonts w:ascii="Times New Roman" w:hAnsi="Times New Roman"/>
                <w:b/>
                <w:color w:val="C45911" w:themeColor="accent2" w:themeShade="BF"/>
                <w:sz w:val="24"/>
                <w:szCs w:val="24"/>
              </w:rPr>
              <w:t xml:space="preserve">Dr. </w:t>
            </w:r>
            <w:proofErr w:type="spellStart"/>
            <w:r w:rsidR="0061336E">
              <w:rPr>
                <w:rFonts w:ascii="Times New Roman" w:hAnsi="Times New Roman"/>
                <w:b/>
                <w:color w:val="C45911" w:themeColor="accent2" w:themeShade="BF"/>
                <w:sz w:val="24"/>
                <w:szCs w:val="24"/>
              </w:rPr>
              <w:t>M.T.Naik</w:t>
            </w:r>
            <w:proofErr w:type="spellEnd"/>
            <w:r w:rsidRPr="00BF1D44">
              <w:rPr>
                <w:rFonts w:ascii="Times New Roman" w:hAnsi="Times New Roman"/>
                <w:b/>
                <w:color w:val="C45911" w:themeColor="accent2" w:themeShade="BF"/>
                <w:sz w:val="24"/>
                <w:szCs w:val="24"/>
              </w:rPr>
              <w:t xml:space="preserve">                              </w:t>
            </w:r>
            <w:r w:rsidR="0061336E">
              <w:rPr>
                <w:rFonts w:ascii="Times New Roman" w:hAnsi="Times New Roman"/>
                <w:b/>
                <w:color w:val="C45911" w:themeColor="accent2" w:themeShade="BF"/>
                <w:sz w:val="24"/>
                <w:szCs w:val="24"/>
              </w:rPr>
              <w:t xml:space="preserve">             </w:t>
            </w:r>
            <w:r w:rsidRPr="00BF1D44">
              <w:rPr>
                <w:rFonts w:ascii="Times New Roman" w:hAnsi="Times New Roman"/>
                <w:b/>
                <w:color w:val="C45911" w:themeColor="accent2" w:themeShade="BF"/>
                <w:sz w:val="24"/>
                <w:szCs w:val="24"/>
              </w:rPr>
              <w:t xml:space="preserve"> Professor </w:t>
            </w:r>
          </w:p>
          <w:p w:rsidR="0061336E" w:rsidRPr="00BF1D44" w:rsidRDefault="0061336E" w:rsidP="00BF1D44">
            <w:pPr>
              <w:spacing w:before="0" w:after="0"/>
              <w:jc w:val="left"/>
              <w:rPr>
                <w:rFonts w:ascii="Times New Roman" w:hAnsi="Times New Roman"/>
                <w:b/>
                <w:color w:val="C45911" w:themeColor="accent2" w:themeShade="BF"/>
                <w:sz w:val="24"/>
                <w:szCs w:val="24"/>
              </w:rPr>
            </w:pPr>
          </w:p>
        </w:tc>
      </w:tr>
    </w:tbl>
    <w:p w:rsidR="00BF1D44" w:rsidRPr="009B03D5" w:rsidRDefault="00BF1D44" w:rsidP="00BF1D44">
      <w:pPr>
        <w:ind w:left="2160" w:firstLine="720"/>
        <w:rPr>
          <w:rFonts w:ascii="Times New Roman" w:hAnsi="Times New Roman"/>
          <w:b/>
          <w:sz w:val="36"/>
          <w:szCs w:val="36"/>
        </w:rPr>
      </w:pPr>
      <w:r w:rsidRPr="009B03D5">
        <w:rPr>
          <w:rFonts w:ascii="Times New Roman" w:hAnsi="Times New Roman"/>
          <w:b/>
          <w:sz w:val="36"/>
          <w:szCs w:val="36"/>
        </w:rPr>
        <w:t>TEACHING STAFF</w:t>
      </w:r>
    </w:p>
    <w:p w:rsidR="00BF1D44" w:rsidRDefault="00BF1D44" w:rsidP="00BF1D44">
      <w:pPr>
        <w:tabs>
          <w:tab w:val="left" w:pos="495"/>
        </w:tabs>
        <w:spacing w:before="0" w:after="0"/>
        <w:rPr>
          <w:b/>
        </w:rPr>
      </w:pPr>
    </w:p>
    <w:p w:rsidR="00520716" w:rsidRPr="00BF1D44" w:rsidRDefault="00BF1D44" w:rsidP="00520716">
      <w:pPr>
        <w:rPr>
          <w:rFonts w:ascii="Times New Roman" w:hAnsi="Times New Roman"/>
          <w:b/>
          <w:sz w:val="24"/>
          <w:szCs w:val="24"/>
        </w:rPr>
      </w:pPr>
      <w:r>
        <w:rPr>
          <w:b/>
        </w:rPr>
        <w:tab/>
      </w:r>
      <w:r>
        <w:rPr>
          <w:b/>
        </w:rPr>
        <w:tab/>
      </w:r>
      <w:r>
        <w:rPr>
          <w:b/>
        </w:rPr>
        <w:tab/>
      </w:r>
    </w:p>
    <w:tbl>
      <w:tblPr>
        <w:tblStyle w:val="TableGrid"/>
        <w:tblpPr w:leftFromText="180" w:rightFromText="180" w:vertAnchor="text" w:horzAnchor="page" w:tblpX="2627" w:tblpY="-66"/>
        <w:tblW w:w="0" w:type="auto"/>
        <w:tblLook w:val="04A0"/>
      </w:tblPr>
      <w:tblGrid>
        <w:gridCol w:w="4928"/>
      </w:tblGrid>
      <w:tr w:rsidR="00520716" w:rsidTr="00520716">
        <w:trPr>
          <w:trHeight w:val="628"/>
        </w:trPr>
        <w:tc>
          <w:tcPr>
            <w:tcW w:w="4928" w:type="dxa"/>
          </w:tcPr>
          <w:p w:rsidR="00520716" w:rsidRPr="00520716" w:rsidRDefault="00520716" w:rsidP="00520716">
            <w:pPr>
              <w:rPr>
                <w:rFonts w:ascii="Times New Roman" w:hAnsi="Times New Roman"/>
                <w:b/>
                <w:sz w:val="24"/>
                <w:szCs w:val="24"/>
              </w:rPr>
            </w:pPr>
            <w:r w:rsidRPr="00BF1D44">
              <w:rPr>
                <w:rFonts w:ascii="Times New Roman" w:hAnsi="Times New Roman"/>
                <w:b/>
                <w:sz w:val="24"/>
                <w:szCs w:val="24"/>
              </w:rPr>
              <w:t>ASSISTANT PROFESSORS</w:t>
            </w:r>
            <w:r>
              <w:rPr>
                <w:rFonts w:ascii="Times New Roman" w:hAnsi="Times New Roman"/>
                <w:b/>
                <w:sz w:val="24"/>
                <w:szCs w:val="24"/>
              </w:rPr>
              <w:t xml:space="preserve"> </w:t>
            </w:r>
            <w:r w:rsidRPr="00BF1D44">
              <w:rPr>
                <w:rFonts w:ascii="Times New Roman" w:hAnsi="Times New Roman"/>
                <w:b/>
                <w:sz w:val="24"/>
                <w:szCs w:val="24"/>
              </w:rPr>
              <w:t>(CONTRACT)</w:t>
            </w:r>
          </w:p>
        </w:tc>
      </w:tr>
    </w:tbl>
    <w:p w:rsidR="00520716" w:rsidRDefault="00BF1D44" w:rsidP="00BF1D44">
      <w:pPr>
        <w:tabs>
          <w:tab w:val="left" w:pos="495"/>
        </w:tabs>
        <w:spacing w:before="0" w:after="0"/>
        <w:rPr>
          <w:b/>
        </w:rPr>
      </w:pPr>
      <w:r>
        <w:rPr>
          <w:b/>
        </w:rPr>
        <w:tab/>
      </w:r>
    </w:p>
    <w:p w:rsidR="00BF1D44" w:rsidRDefault="00BF1D44" w:rsidP="00BF1D44">
      <w:pPr>
        <w:tabs>
          <w:tab w:val="left" w:pos="495"/>
        </w:tabs>
        <w:spacing w:before="0" w:after="0"/>
        <w:rPr>
          <w:b/>
        </w:rPr>
      </w:pPr>
    </w:p>
    <w:p w:rsidR="00520716" w:rsidRDefault="00520716" w:rsidP="00BF1D44">
      <w:pPr>
        <w:tabs>
          <w:tab w:val="left" w:pos="495"/>
        </w:tabs>
        <w:spacing w:before="0" w:after="0"/>
        <w:rPr>
          <w:b/>
        </w:rPr>
      </w:pPr>
    </w:p>
    <w:tbl>
      <w:tblPr>
        <w:tblStyle w:val="TableGrid"/>
        <w:tblW w:w="0" w:type="auto"/>
        <w:tblInd w:w="1170" w:type="dxa"/>
        <w:tblLook w:val="04A0"/>
      </w:tblPr>
      <w:tblGrid>
        <w:gridCol w:w="4928"/>
      </w:tblGrid>
      <w:tr w:rsidR="00520716" w:rsidTr="00520716">
        <w:tc>
          <w:tcPr>
            <w:tcW w:w="4928" w:type="dxa"/>
          </w:tcPr>
          <w:p w:rsidR="00520716" w:rsidRPr="00520716" w:rsidRDefault="00520716" w:rsidP="00BF1D44">
            <w:pPr>
              <w:tabs>
                <w:tab w:val="left" w:pos="495"/>
              </w:tabs>
              <w:spacing w:before="0" w:after="0"/>
              <w:rPr>
                <w:rFonts w:ascii="Times New Roman" w:hAnsi="Times New Roman"/>
                <w:sz w:val="24"/>
                <w:szCs w:val="24"/>
              </w:rPr>
            </w:pPr>
            <w:r w:rsidRPr="00520716">
              <w:rPr>
                <w:rFonts w:ascii="Times New Roman" w:hAnsi="Times New Roman"/>
                <w:sz w:val="24"/>
                <w:szCs w:val="24"/>
              </w:rPr>
              <w:t xml:space="preserve">Mr. </w:t>
            </w:r>
            <w:proofErr w:type="spellStart"/>
            <w:r w:rsidRPr="00520716">
              <w:rPr>
                <w:rFonts w:ascii="Times New Roman" w:hAnsi="Times New Roman"/>
                <w:sz w:val="24"/>
                <w:szCs w:val="24"/>
              </w:rPr>
              <w:t>G.Ravi</w:t>
            </w:r>
            <w:proofErr w:type="spellEnd"/>
          </w:p>
        </w:tc>
      </w:tr>
      <w:tr w:rsidR="00520716" w:rsidTr="00520716">
        <w:tc>
          <w:tcPr>
            <w:tcW w:w="4928" w:type="dxa"/>
          </w:tcPr>
          <w:p w:rsidR="00520716" w:rsidRPr="00520716" w:rsidRDefault="00520716" w:rsidP="00BF1D44">
            <w:pPr>
              <w:tabs>
                <w:tab w:val="left" w:pos="495"/>
              </w:tabs>
              <w:spacing w:before="0" w:after="0"/>
              <w:rPr>
                <w:rFonts w:ascii="Times New Roman" w:hAnsi="Times New Roman"/>
                <w:sz w:val="24"/>
                <w:szCs w:val="24"/>
              </w:rPr>
            </w:pPr>
            <w:r w:rsidRPr="00520716">
              <w:rPr>
                <w:rFonts w:ascii="Times New Roman" w:hAnsi="Times New Roman"/>
                <w:sz w:val="24"/>
                <w:szCs w:val="24"/>
              </w:rPr>
              <w:t xml:space="preserve">Mr. </w:t>
            </w:r>
            <w:proofErr w:type="spellStart"/>
            <w:r w:rsidRPr="00520716">
              <w:rPr>
                <w:rFonts w:ascii="Times New Roman" w:hAnsi="Times New Roman"/>
                <w:sz w:val="24"/>
                <w:szCs w:val="24"/>
              </w:rPr>
              <w:t>P.S.Vijay</w:t>
            </w:r>
            <w:proofErr w:type="spellEnd"/>
            <w:r w:rsidRPr="00520716">
              <w:rPr>
                <w:rFonts w:ascii="Times New Roman" w:hAnsi="Times New Roman"/>
                <w:sz w:val="24"/>
                <w:szCs w:val="24"/>
              </w:rPr>
              <w:t xml:space="preserve"> </w:t>
            </w:r>
            <w:proofErr w:type="spellStart"/>
            <w:r w:rsidRPr="00520716">
              <w:rPr>
                <w:rFonts w:ascii="Times New Roman" w:hAnsi="Times New Roman"/>
                <w:sz w:val="24"/>
                <w:szCs w:val="24"/>
              </w:rPr>
              <w:t>Sagar</w:t>
            </w:r>
            <w:proofErr w:type="spellEnd"/>
          </w:p>
        </w:tc>
      </w:tr>
    </w:tbl>
    <w:p w:rsidR="00520716" w:rsidRDefault="00520716" w:rsidP="00BF1D44">
      <w:pPr>
        <w:tabs>
          <w:tab w:val="left" w:pos="495"/>
        </w:tabs>
        <w:spacing w:before="0" w:after="0"/>
        <w:rPr>
          <w:b/>
          <w:sz w:val="36"/>
        </w:rPr>
      </w:pPr>
    </w:p>
    <w:p w:rsidR="00520716" w:rsidRDefault="00520716" w:rsidP="0061336E">
      <w:pPr>
        <w:tabs>
          <w:tab w:val="left" w:pos="495"/>
        </w:tabs>
        <w:spacing w:before="0" w:after="0"/>
        <w:rPr>
          <w:b/>
          <w:sz w:val="36"/>
        </w:rPr>
      </w:pPr>
    </w:p>
    <w:p w:rsidR="0061336E" w:rsidRPr="00F965B3" w:rsidRDefault="00520716" w:rsidP="0061336E">
      <w:pPr>
        <w:tabs>
          <w:tab w:val="left" w:pos="495"/>
        </w:tabs>
        <w:spacing w:before="0" w:after="0"/>
        <w:rPr>
          <w:b/>
          <w:sz w:val="24"/>
        </w:rPr>
      </w:pPr>
      <w:r>
        <w:rPr>
          <w:b/>
          <w:sz w:val="36"/>
        </w:rPr>
        <w:t xml:space="preserve">                           </w:t>
      </w:r>
      <w:r w:rsidR="0061336E" w:rsidRPr="00F965B3">
        <w:rPr>
          <w:b/>
          <w:sz w:val="36"/>
        </w:rPr>
        <w:t>NON-TEACHING STAFF</w:t>
      </w:r>
    </w:p>
    <w:p w:rsidR="0061336E" w:rsidRDefault="0061336E" w:rsidP="0061336E">
      <w:pPr>
        <w:tabs>
          <w:tab w:val="left" w:pos="495"/>
        </w:tabs>
        <w:spacing w:before="0" w:after="0"/>
        <w:rPr>
          <w:b/>
        </w:rPr>
      </w:pPr>
    </w:p>
    <w:tbl>
      <w:tblPr>
        <w:tblStyle w:val="TableGrid"/>
        <w:tblW w:w="9198" w:type="dxa"/>
        <w:tblLook w:val="04A0"/>
      </w:tblPr>
      <w:tblGrid>
        <w:gridCol w:w="4495"/>
        <w:gridCol w:w="192"/>
        <w:gridCol w:w="4511"/>
      </w:tblGrid>
      <w:tr w:rsidR="0061336E" w:rsidRPr="00BF1D44" w:rsidTr="006C7D45">
        <w:trPr>
          <w:trHeight w:val="321"/>
        </w:trPr>
        <w:tc>
          <w:tcPr>
            <w:tcW w:w="9198" w:type="dxa"/>
            <w:gridSpan w:val="3"/>
          </w:tcPr>
          <w:p w:rsidR="0061336E" w:rsidRPr="00BF1D44" w:rsidRDefault="0061336E" w:rsidP="006C7D45">
            <w:pPr>
              <w:pStyle w:val="BodyText"/>
              <w:spacing w:before="6"/>
              <w:rPr>
                <w:b/>
                <w:sz w:val="24"/>
                <w:szCs w:val="24"/>
              </w:rPr>
            </w:pPr>
            <w:r w:rsidRPr="00BF1D44">
              <w:rPr>
                <w:b/>
                <w:sz w:val="24"/>
                <w:szCs w:val="24"/>
              </w:rPr>
              <w:t xml:space="preserve">                                                 LABORATORY STAFF</w:t>
            </w:r>
          </w:p>
        </w:tc>
      </w:tr>
      <w:tr w:rsidR="0061336E" w:rsidRPr="00BF1D44" w:rsidTr="006C7D45">
        <w:trPr>
          <w:trHeight w:val="321"/>
        </w:trPr>
        <w:tc>
          <w:tcPr>
            <w:tcW w:w="4495" w:type="dxa"/>
          </w:tcPr>
          <w:p w:rsidR="0061336E" w:rsidRPr="00BF1D44" w:rsidRDefault="0061336E" w:rsidP="006C7D45">
            <w:pPr>
              <w:pStyle w:val="BodyText"/>
              <w:spacing w:before="6"/>
              <w:jc w:val="center"/>
              <w:rPr>
                <w:bCs/>
                <w:sz w:val="24"/>
                <w:szCs w:val="24"/>
              </w:rPr>
            </w:pPr>
            <w:r>
              <w:rPr>
                <w:bCs/>
                <w:sz w:val="24"/>
                <w:szCs w:val="24"/>
              </w:rPr>
              <w:t xml:space="preserve">Mr. G. </w:t>
            </w:r>
            <w:proofErr w:type="spellStart"/>
            <w:r>
              <w:rPr>
                <w:bCs/>
                <w:sz w:val="24"/>
                <w:szCs w:val="24"/>
              </w:rPr>
              <w:t>Kanthaiah</w:t>
            </w:r>
            <w:proofErr w:type="spellEnd"/>
          </w:p>
        </w:tc>
        <w:tc>
          <w:tcPr>
            <w:tcW w:w="4703" w:type="dxa"/>
            <w:gridSpan w:val="2"/>
          </w:tcPr>
          <w:p w:rsidR="0061336E" w:rsidRPr="00BF1D44" w:rsidRDefault="0061336E" w:rsidP="006C7D45">
            <w:pPr>
              <w:pStyle w:val="BodyText"/>
              <w:spacing w:before="6"/>
              <w:jc w:val="center"/>
              <w:rPr>
                <w:bCs/>
                <w:sz w:val="24"/>
                <w:szCs w:val="24"/>
              </w:rPr>
            </w:pPr>
            <w:r>
              <w:rPr>
                <w:bCs/>
                <w:sz w:val="24"/>
                <w:szCs w:val="24"/>
              </w:rPr>
              <w:t>Technical Assistant</w:t>
            </w:r>
          </w:p>
        </w:tc>
      </w:tr>
      <w:tr w:rsidR="0061336E" w:rsidRPr="00BF1D44" w:rsidTr="006C7D45">
        <w:trPr>
          <w:trHeight w:val="323"/>
        </w:trPr>
        <w:tc>
          <w:tcPr>
            <w:tcW w:w="9198" w:type="dxa"/>
            <w:gridSpan w:val="3"/>
          </w:tcPr>
          <w:p w:rsidR="0061336E" w:rsidRPr="00BF1D44" w:rsidRDefault="0061336E" w:rsidP="006C7D45">
            <w:pPr>
              <w:pStyle w:val="BodyText"/>
              <w:spacing w:before="6"/>
              <w:rPr>
                <w:b/>
                <w:sz w:val="24"/>
                <w:szCs w:val="24"/>
              </w:rPr>
            </w:pPr>
            <w:r w:rsidRPr="00BF1D44">
              <w:rPr>
                <w:b/>
                <w:sz w:val="24"/>
                <w:szCs w:val="24"/>
              </w:rPr>
              <w:t xml:space="preserve">                                    ADMINISTRATIVE STAFF</w:t>
            </w:r>
          </w:p>
        </w:tc>
      </w:tr>
      <w:tr w:rsidR="0061336E" w:rsidRPr="00BF1D44" w:rsidTr="006C7D45">
        <w:trPr>
          <w:trHeight w:val="323"/>
        </w:trPr>
        <w:tc>
          <w:tcPr>
            <w:tcW w:w="4687" w:type="dxa"/>
            <w:gridSpan w:val="2"/>
          </w:tcPr>
          <w:p w:rsidR="0061336E" w:rsidRPr="00BF1D44" w:rsidRDefault="0061336E" w:rsidP="0061336E">
            <w:pPr>
              <w:pStyle w:val="BodyText"/>
              <w:spacing w:before="6"/>
              <w:jc w:val="center"/>
              <w:rPr>
                <w:bCs/>
                <w:sz w:val="24"/>
                <w:szCs w:val="24"/>
              </w:rPr>
            </w:pPr>
            <w:proofErr w:type="spellStart"/>
            <w:r w:rsidRPr="00BF1D44">
              <w:rPr>
                <w:bCs/>
                <w:sz w:val="24"/>
                <w:szCs w:val="24"/>
              </w:rPr>
              <w:t>G.Sr</w:t>
            </w:r>
            <w:r>
              <w:rPr>
                <w:bCs/>
                <w:sz w:val="24"/>
                <w:szCs w:val="24"/>
              </w:rPr>
              <w:t>eedevi</w:t>
            </w:r>
            <w:proofErr w:type="spellEnd"/>
          </w:p>
        </w:tc>
        <w:tc>
          <w:tcPr>
            <w:tcW w:w="4511" w:type="dxa"/>
          </w:tcPr>
          <w:p w:rsidR="0061336E" w:rsidRPr="00BF1D44" w:rsidRDefault="0061336E" w:rsidP="006C7D45">
            <w:pPr>
              <w:pStyle w:val="BodyText"/>
              <w:spacing w:before="6"/>
              <w:jc w:val="center"/>
              <w:rPr>
                <w:bCs/>
                <w:sz w:val="24"/>
                <w:szCs w:val="24"/>
              </w:rPr>
            </w:pPr>
            <w:r>
              <w:rPr>
                <w:bCs/>
                <w:sz w:val="24"/>
                <w:szCs w:val="24"/>
              </w:rPr>
              <w:t>Computer Operator</w:t>
            </w:r>
          </w:p>
        </w:tc>
      </w:tr>
      <w:tr w:rsidR="0061336E" w:rsidRPr="00BF1D44" w:rsidTr="006C7D45">
        <w:trPr>
          <w:trHeight w:val="334"/>
        </w:trPr>
        <w:tc>
          <w:tcPr>
            <w:tcW w:w="4687" w:type="dxa"/>
            <w:gridSpan w:val="2"/>
          </w:tcPr>
          <w:p w:rsidR="0061336E" w:rsidRPr="00BF1D44" w:rsidRDefault="0061336E" w:rsidP="006C7D45">
            <w:pPr>
              <w:pStyle w:val="BodyText"/>
              <w:spacing w:before="6"/>
              <w:jc w:val="center"/>
              <w:rPr>
                <w:bCs/>
                <w:sz w:val="24"/>
                <w:szCs w:val="24"/>
              </w:rPr>
            </w:pPr>
            <w:r>
              <w:rPr>
                <w:bCs/>
                <w:sz w:val="24"/>
                <w:szCs w:val="24"/>
              </w:rPr>
              <w:t xml:space="preserve">N. </w:t>
            </w:r>
            <w:proofErr w:type="spellStart"/>
            <w:r>
              <w:rPr>
                <w:bCs/>
                <w:sz w:val="24"/>
                <w:szCs w:val="24"/>
              </w:rPr>
              <w:t>Shashi</w:t>
            </w:r>
            <w:proofErr w:type="spellEnd"/>
            <w:r>
              <w:rPr>
                <w:bCs/>
                <w:sz w:val="24"/>
                <w:szCs w:val="24"/>
              </w:rPr>
              <w:t xml:space="preserve"> Kumar</w:t>
            </w:r>
          </w:p>
        </w:tc>
        <w:tc>
          <w:tcPr>
            <w:tcW w:w="4511" w:type="dxa"/>
          </w:tcPr>
          <w:p w:rsidR="0061336E" w:rsidRPr="00BF1D44" w:rsidRDefault="0061336E" w:rsidP="006C7D45">
            <w:pPr>
              <w:pStyle w:val="BodyText"/>
              <w:spacing w:before="6"/>
              <w:jc w:val="center"/>
              <w:rPr>
                <w:bCs/>
                <w:sz w:val="24"/>
                <w:szCs w:val="24"/>
              </w:rPr>
            </w:pPr>
            <w:r w:rsidRPr="00BF1D44">
              <w:rPr>
                <w:bCs/>
                <w:sz w:val="24"/>
                <w:szCs w:val="24"/>
              </w:rPr>
              <w:t>Attender</w:t>
            </w:r>
          </w:p>
        </w:tc>
      </w:tr>
    </w:tbl>
    <w:p w:rsidR="0061336E" w:rsidRDefault="0061336E" w:rsidP="0061336E"/>
    <w:p w:rsidR="00BF1D44" w:rsidRDefault="00BF1D44" w:rsidP="0061336E">
      <w:pPr>
        <w:spacing w:before="0" w:after="160" w:line="259" w:lineRule="auto"/>
        <w:jc w:val="left"/>
        <w:rPr>
          <w:b/>
          <w:sz w:val="36"/>
        </w:rPr>
      </w:pPr>
    </w:p>
    <w:p w:rsidR="0061336E" w:rsidRPr="0061336E" w:rsidRDefault="0061336E" w:rsidP="0061336E">
      <w:pPr>
        <w:spacing w:before="0" w:after="160" w:line="259" w:lineRule="auto"/>
        <w:jc w:val="left"/>
        <w:rPr>
          <w:b/>
          <w:sz w:val="36"/>
        </w:rPr>
      </w:pPr>
    </w:p>
    <w:p w:rsidR="00BF1D44" w:rsidRDefault="00BF1D44" w:rsidP="00BF1D44"/>
    <w:p w:rsidR="00BF1D44" w:rsidRDefault="00BF1D44" w:rsidP="00BF1D44"/>
    <w:p w:rsidR="00BF1D44" w:rsidRDefault="00BF1D44" w:rsidP="00BF1D44"/>
    <w:p w:rsidR="00BF1D44" w:rsidRPr="004F4681" w:rsidRDefault="00BF1D44" w:rsidP="00BF1D44">
      <w:pPr>
        <w:framePr w:w="11404" w:wrap="around" w:vAnchor="page" w:hAnchor="page" w:x="170" w:y="9731"/>
        <w:widowControl w:val="0"/>
        <w:autoSpaceDE w:val="0"/>
        <w:autoSpaceDN w:val="0"/>
        <w:adjustRightInd w:val="0"/>
        <w:spacing w:before="63" w:after="0" w:line="417" w:lineRule="exact"/>
        <w:ind w:left="2805"/>
        <w:jc w:val="center"/>
        <w:rPr>
          <w:rFonts w:ascii="RNNSHD+TimesNewRomanPS-BoldMT"/>
          <w:color w:val="000000" w:themeColor="text1"/>
          <w:sz w:val="28"/>
        </w:rPr>
      </w:pPr>
    </w:p>
    <w:p w:rsidR="00BF1D44" w:rsidRDefault="00BF1D44" w:rsidP="00BF1D44">
      <w:pPr>
        <w:framePr w:w="11404" w:wrap="around" w:vAnchor="page" w:hAnchor="page" w:x="170" w:y="9731"/>
        <w:widowControl w:val="0"/>
        <w:autoSpaceDE w:val="0"/>
        <w:autoSpaceDN w:val="0"/>
        <w:adjustRightInd w:val="0"/>
        <w:spacing w:before="63" w:after="0" w:line="417" w:lineRule="exact"/>
        <w:ind w:left="2805"/>
        <w:jc w:val="center"/>
        <w:rPr>
          <w:rFonts w:ascii="RNNSHD+TimesNewRomanPS-BoldMT"/>
          <w:color w:val="0070C0"/>
          <w:sz w:val="28"/>
        </w:rPr>
      </w:pPr>
    </w:p>
    <w:p w:rsidR="006C605E" w:rsidRDefault="006C605E" w:rsidP="006C605E">
      <w:pPr>
        <w:tabs>
          <w:tab w:val="left" w:pos="3694"/>
        </w:tabs>
        <w:rPr>
          <w:noProof/>
        </w:rPr>
      </w:pPr>
    </w:p>
    <w:p w:rsidR="006C605E" w:rsidRDefault="006C605E" w:rsidP="006C605E">
      <w:pPr>
        <w:tabs>
          <w:tab w:val="left" w:pos="3694"/>
        </w:tabs>
        <w:ind w:left="1440"/>
        <w:rPr>
          <w:noProof/>
        </w:rPr>
      </w:pPr>
      <w:r w:rsidRPr="006C605E">
        <w:rPr>
          <w:noProof/>
        </w:rPr>
        <w:drawing>
          <wp:inline distT="0" distB="0" distL="0" distR="0">
            <wp:extent cx="2676525" cy="3009900"/>
            <wp:effectExtent l="19050" t="0" r="9525"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2676525" cy="3009900"/>
                    </a:xfrm>
                    <a:prstGeom prst="rect">
                      <a:avLst/>
                    </a:prstGeom>
                    <a:noFill/>
                    <a:ln w="9525">
                      <a:noFill/>
                      <a:miter lim="800000"/>
                      <a:headEnd/>
                      <a:tailEnd/>
                    </a:ln>
                  </pic:spPr>
                </pic:pic>
              </a:graphicData>
            </a:graphic>
          </wp:inline>
        </w:drawing>
      </w:r>
    </w:p>
    <w:p w:rsidR="00AC48D9" w:rsidRDefault="002978E5" w:rsidP="00AC48D9">
      <w:pPr>
        <w:tabs>
          <w:tab w:val="left" w:pos="3694"/>
        </w:tabs>
        <w:ind w:left="1440"/>
        <w:rPr>
          <w:noProof/>
        </w:rPr>
      </w:pPr>
      <w:r w:rsidRPr="002978E5">
        <w:rPr>
          <w:noProof/>
        </w:rPr>
      </w:r>
      <w:r>
        <w:rPr>
          <w:noProof/>
        </w:rPr>
        <w:pict>
          <v:group id="Group 23" o:spid="_x0000_s1026" style="width:310.55pt;height:37.5pt;mso-position-horizontal-relative:char;mso-position-vertical-relative:line" coordsize="472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">
            <v:shape id="Freeform 3" o:spid="_x0000_s1027" style="position:absolute;left:20;top:20;width:4680;height:600;visibility:visible;mso-wrap-style:square;v-text-anchor:top" coordsize="46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" path="m4467,l213,,145,11,87,41,41,87,11,145,,213,,387r11,68l41,513r46,46l145,589r68,11l4467,600r68,-11l4593,559r46,-46l4669,455r11,-68l4680,213r-11,-68l4639,87,4593,41,4535,11,4467,xe" fillcolor="#30859c" stroked="f">
              <v:path arrowok="t" o:connecttype="custom" o:connectlocs="4467,20;213,20;145,31;87,61;41,107;11,165;0,233;0,407;11,475;41,533;87,579;145,609;213,620;4467,620;4535,609;4593,579;4639,533;4669,475;4680,407;4680,233;4669,165;4639,107;4593,61;4535,31;4467,20" o:connectangles="0,0,0,0,0,0,0,0,0,0,0,0,0,0,0,0,0,0,0,0,0,0,0,0,0"/>
            </v:shape>
            <v:shape id="Freeform 4" o:spid="_x0000_s1028" style="position:absolute;left:20;top:20;width:4680;height:600;visibility:visible;mso-wrap-style:square;v-text-anchor:top" coordsize="46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" path="m,213l11,145,41,87,87,41,145,11,213,,4467,r68,11l4593,41r46,46l4669,145r11,68l4680,387r-11,68l4639,513r-46,46l4535,589r-68,11l213,600,145,589,87,559,41,513,11,455,,387,,213xe" filled="f" strokecolor="#385d89" strokeweight="2pt">
              <v:path arrowok="t" o:connecttype="custom" o:connectlocs="0,233;11,165;41,107;87,61;145,31;213,20;4467,20;4535,31;4593,61;4639,107;4669,165;4680,233;4680,407;4669,475;4639,533;4593,579;4535,609;4467,620;213,620;145,609;87,579;41,533;11,475;0,407;0,233" o:connectangles="0,0,0,0,0,0,0,0,0,0,0,0,0,0,0,0,0,0,0,0,0,0,0,0,0"/>
            </v:shape>
            <v:shapetype id="_x0000_t202" coordsize="21600,21600" o:spt="202" path="m,l,21600r21600,l21600,xe">
              <v:stroke joinstyle="miter"/>
              <v:path gradientshapeok="t" o:connecttype="rect"/>
            </v:shapetype>
            <v:shape id="Text Box 5" o:spid="_x0000_s1029" type="#_x0000_t202" style="position:absolute;width:4720;height: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BF1D44" w:rsidRDefault="00AC48D9" w:rsidP="001F22EE">
                    <w:pPr>
                      <w:spacing w:before="139"/>
                      <w:rPr>
                        <w:b/>
                        <w:sz w:val="32"/>
                      </w:rPr>
                    </w:pPr>
                    <w:r>
                      <w:rPr>
                        <w:b/>
                        <w:color w:val="FFFFFF"/>
                        <w:sz w:val="32"/>
                      </w:rPr>
                      <w:t xml:space="preserve">    ABOUT </w:t>
                    </w:r>
                    <w:r w:rsidR="001F22EE">
                      <w:rPr>
                        <w:b/>
                        <w:color w:val="FFFFFF"/>
                        <w:sz w:val="32"/>
                      </w:rPr>
                      <w:t xml:space="preserve">THE </w:t>
                    </w:r>
                    <w:r>
                      <w:rPr>
                        <w:b/>
                        <w:color w:val="FFFFFF"/>
                        <w:sz w:val="32"/>
                      </w:rPr>
                      <w:t>CENTER</w:t>
                    </w:r>
                    <w:r w:rsidR="001F22EE">
                      <w:rPr>
                        <w:b/>
                        <w:color w:val="FFFFFF"/>
                        <w:sz w:val="32"/>
                      </w:rPr>
                      <w:t xml:space="preserve"> FOR ENERGY STUDIES</w:t>
                    </w:r>
                  </w:p>
                </w:txbxContent>
              </v:textbox>
            </v:shape>
            <w10:wrap type="none"/>
            <w10:anchorlock/>
          </v:group>
        </w:pict>
      </w:r>
    </w:p>
    <w:p w:rsidR="001F22EE" w:rsidRPr="00AC48D9" w:rsidRDefault="001F22EE" w:rsidP="00AC48D9">
      <w:pPr>
        <w:tabs>
          <w:tab w:val="left" w:pos="3694"/>
        </w:tabs>
        <w:ind w:left="1440"/>
      </w:pPr>
    </w:p>
    <w:p w:rsidR="00AC48D9" w:rsidRPr="00486CAE" w:rsidRDefault="00AC48D9" w:rsidP="00AC48D9">
      <w:pPr>
        <w:spacing w:line="360" w:lineRule="auto"/>
        <w:rPr>
          <w:rFonts w:ascii="Times New Roman" w:hAnsi="Times New Roman"/>
          <w:sz w:val="24"/>
          <w:szCs w:val="24"/>
        </w:rPr>
      </w:pPr>
      <w:r w:rsidRPr="00486CAE">
        <w:rPr>
          <w:rFonts w:ascii="Times New Roman" w:hAnsi="Times New Roman"/>
          <w:sz w:val="24"/>
          <w:szCs w:val="24"/>
        </w:rPr>
        <w:t xml:space="preserve">Energy availability at economic cost is the driving force for any economy.  In recent years, the growth in the industrial/service sector has resulted in enhanced energy consumption widening the gap between the energy demand and supply. Energy conservation has attained priority as it is regarded as an additional energy resource.  A few organizations engaged in the field of energy studies confined their activities to the area of consultancy.  Realizing this limitation, the School of Energy was established by the University in the year 1989. </w:t>
      </w:r>
    </w:p>
    <w:p w:rsidR="00AC48D9" w:rsidRDefault="00AC48D9" w:rsidP="000B2CB3">
      <w:pPr>
        <w:spacing w:line="360" w:lineRule="auto"/>
        <w:ind w:firstLine="720"/>
        <w:rPr>
          <w:rFonts w:ascii="Times New Roman" w:hAnsi="Times New Roman"/>
          <w:sz w:val="24"/>
          <w:szCs w:val="24"/>
        </w:rPr>
      </w:pPr>
      <w:r w:rsidRPr="00486CAE">
        <w:rPr>
          <w:rFonts w:ascii="Times New Roman" w:hAnsi="Times New Roman"/>
          <w:sz w:val="24"/>
          <w:szCs w:val="24"/>
        </w:rPr>
        <w:t xml:space="preserve">Before starting the School of Energy, the University offered a five-semester part-time program in Energy Management. The academic Link Interchange scheme (ALIS) existed with the </w:t>
      </w:r>
      <w:r w:rsidRPr="00486CAE">
        <w:rPr>
          <w:rFonts w:ascii="Times New Roman" w:hAnsi="Times New Roman"/>
          <w:b/>
          <w:bCs/>
          <w:sz w:val="24"/>
          <w:szCs w:val="24"/>
        </w:rPr>
        <w:t>Scottish Energy Centre (SEC) at Napier Polytechnic, Edinburgh, U.K,</w:t>
      </w:r>
      <w:r w:rsidRPr="00486CAE">
        <w:rPr>
          <w:rFonts w:ascii="Times New Roman" w:hAnsi="Times New Roman"/>
          <w:sz w:val="24"/>
          <w:szCs w:val="24"/>
        </w:rPr>
        <w:t xml:space="preserve"> in collaboration with the British Council Division, Madras.  The outcome of ALIS was establishing the School of Energy in 1989 with the expertise of core faculty drawn from the constituent units of the University. The School of Energy commenced a 3-semester M.Tech program in Energy Systems in 1990.  The school was later renamed the Center for Energy Studies (CES) in 1996. The Centre was brought under the administration of the College in 2003. </w:t>
      </w:r>
    </w:p>
    <w:p w:rsidR="006C605E" w:rsidRDefault="006C605E" w:rsidP="006C605E">
      <w:pPr>
        <w:rPr>
          <w:rFonts w:ascii="Times New Roman" w:hAnsi="Times New Roman"/>
          <w:b/>
          <w:sz w:val="24"/>
          <w:szCs w:val="24"/>
        </w:rPr>
      </w:pPr>
    </w:p>
    <w:p w:rsidR="00BF1D44" w:rsidRDefault="002978E5" w:rsidP="006C605E">
      <w:pPr>
        <w:rPr>
          <w:rFonts w:ascii="Times New Roman" w:hAnsi="Times New Roman"/>
          <w:b/>
          <w:sz w:val="24"/>
          <w:szCs w:val="24"/>
        </w:rPr>
      </w:pPr>
      <w:r w:rsidRPr="002978E5">
        <w:rPr>
          <w:rFonts w:ascii="Times New Roman" w:hAnsi="Times New Roman"/>
          <w:b/>
          <w:noProof/>
          <w:sz w:val="24"/>
          <w:szCs w:val="24"/>
        </w:rPr>
        <w:pict>
          <v:group id="Group 19" o:spid="_x0000_s1030" style="position:absolute;left:0;text-align:left;margin-left:144.25pt;margin-top:31.4pt;width:351.5pt;height:33.4pt;z-index:-251649024;mso-wrap-distance-left:0;mso-wrap-distance-right:0;mso-position-horizontal-relative:page" coordorigin="3700,300" coordsize="48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">
            <v:shape id="Freeform 11" o:spid="_x0000_s1031" style="position:absolute;left:3720;top:319;width:4800;height:600;visibility:visible;mso-wrap-style:square;v-text-anchor:top" coordsize="48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" path="m4587,l213,,145,10,87,41,41,87,11,145,,212,,387r11,67l41,512r46,46l145,589r68,11l4587,600r68,-11l4713,558r46,-46l4789,454r11,-67l4800,212r-11,-67l4759,87,4713,41,4655,10,4587,xe" fillcolor="#30859c" stroked="f">
              <v:path arrowok="t" o:connecttype="custom" o:connectlocs="4587,320;213,320;145,330;87,361;41,407;11,465;0,532;0,707;11,774;41,832;87,878;145,909;213,920;4587,920;4655,909;4713,878;4759,832;4789,774;4800,707;4800,532;4789,465;4759,407;4713,361;4655,330;4587,320" o:connectangles="0,0,0,0,0,0,0,0,0,0,0,0,0,0,0,0,0,0,0,0,0,0,0,0,0"/>
            </v:shape>
            <v:shape id="Freeform 12" o:spid="_x0000_s1032" style="position:absolute;left:3720;top:319;width:4800;height:600;visibility:visible;mso-wrap-style:square;v-text-anchor:top" coordsize="48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" path="m,212l11,145,41,87,87,41,145,10,213,,4587,r68,10l4713,41r46,46l4789,145r11,67l4800,387r-11,67l4759,512r-46,46l4655,589r-68,11l213,600,145,589,87,558,41,512,11,454,,387,,212xe" filled="f" strokecolor="#385d89" strokeweight="2pt">
              <v:path arrowok="t" o:connecttype="custom" o:connectlocs="0,532;11,465;41,407;87,361;145,330;213,320;4587,320;4655,330;4713,361;4759,407;4789,465;4800,532;4800,707;4789,774;4759,832;4713,878;4655,909;4587,920;213,920;145,909;87,878;41,832;11,774;0,707;0,532" o:connectangles="0,0,0,0,0,0,0,0,0,0,0,0,0,0,0,0,0,0,0,0,0,0,0,0,0"/>
            </v:shape>
            <v:shape id="Text Box 13" o:spid="_x0000_s1033" type="#_x0000_t202" style="position:absolute;left:3700;top:299;width:4840;height: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BF1D44" w:rsidRPr="007C70A0" w:rsidRDefault="00BF1D44" w:rsidP="00BF1D44">
                    <w:pPr>
                      <w:spacing w:before="141"/>
                      <w:ind w:left="438"/>
                      <w:rPr>
                        <w:rFonts w:ascii="Times New Roman" w:hAnsi="Times New Roman"/>
                        <w:b/>
                        <w:sz w:val="32"/>
                      </w:rPr>
                    </w:pPr>
                    <w:r w:rsidRPr="007C70A0">
                      <w:rPr>
                        <w:rFonts w:ascii="Times New Roman" w:hAnsi="Times New Roman"/>
                        <w:b/>
                        <w:color w:val="FFFFFF"/>
                        <w:sz w:val="32"/>
                      </w:rPr>
                      <w:t xml:space="preserve">VISION </w:t>
                    </w:r>
                    <w:r w:rsidR="00AC48D9">
                      <w:rPr>
                        <w:rFonts w:ascii="Times New Roman" w:hAnsi="Times New Roman"/>
                        <w:b/>
                        <w:color w:val="FFFFFF"/>
                        <w:sz w:val="32"/>
                      </w:rPr>
                      <w:t>and MISSION of the CENTER</w:t>
                    </w:r>
                  </w:p>
                </w:txbxContent>
              </v:textbox>
            </v:shape>
            <w10:wrap type="topAndBottom" anchorx="page"/>
          </v:group>
        </w:pict>
      </w:r>
    </w:p>
    <w:p w:rsidR="00AC48D9" w:rsidRPr="00AC48D9" w:rsidRDefault="00AC48D9" w:rsidP="00AC48D9">
      <w:pPr>
        <w:numPr>
          <w:ilvl w:val="0"/>
          <w:numId w:val="10"/>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To provide quality education for graduate students by disseminating knowledge in inter disciplinary areas of science and technology </w:t>
      </w:r>
    </w:p>
    <w:p w:rsidR="00AC48D9" w:rsidRPr="00AC48D9" w:rsidRDefault="00AC48D9" w:rsidP="00AC48D9">
      <w:pPr>
        <w:numPr>
          <w:ilvl w:val="0"/>
          <w:numId w:val="10"/>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To carry out both basic and applied research in solving diverse problems in energy sector </w:t>
      </w:r>
    </w:p>
    <w:p w:rsidR="00AC48D9" w:rsidRPr="00AC48D9" w:rsidRDefault="00AC48D9" w:rsidP="00AC48D9">
      <w:pPr>
        <w:numPr>
          <w:ilvl w:val="0"/>
          <w:numId w:val="9"/>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To develop innovative measures leading to technology </w:t>
      </w:r>
      <w:proofErr w:type="spellStart"/>
      <w:r w:rsidRPr="00AC48D9">
        <w:rPr>
          <w:rFonts w:ascii="Times New Roman" w:hAnsi="Times New Roman"/>
          <w:sz w:val="24"/>
          <w:szCs w:val="24"/>
        </w:rPr>
        <w:t>upgradation</w:t>
      </w:r>
      <w:proofErr w:type="spellEnd"/>
      <w:r w:rsidRPr="00AC48D9">
        <w:rPr>
          <w:rFonts w:ascii="Times New Roman" w:hAnsi="Times New Roman"/>
          <w:sz w:val="24"/>
          <w:szCs w:val="24"/>
        </w:rPr>
        <w:t xml:space="preserve"> and energy conservation </w:t>
      </w:r>
    </w:p>
    <w:p w:rsidR="00AC48D9" w:rsidRPr="00AC48D9" w:rsidRDefault="00AC48D9" w:rsidP="00AC48D9">
      <w:pPr>
        <w:numPr>
          <w:ilvl w:val="0"/>
          <w:numId w:val="9"/>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To undertake development, testing and transfer of technology to stake-holders for sustainable development</w:t>
      </w:r>
    </w:p>
    <w:p w:rsidR="00AC48D9" w:rsidRPr="00AC48D9" w:rsidRDefault="00AC48D9" w:rsidP="00AC48D9">
      <w:pPr>
        <w:numPr>
          <w:ilvl w:val="0"/>
          <w:numId w:val="9"/>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Act as a nodal Centre for promoting sponsored research and industrial consultancy </w:t>
      </w:r>
    </w:p>
    <w:p w:rsidR="000B2CB3" w:rsidRDefault="000B2CB3" w:rsidP="000B2CB3">
      <w:pPr>
        <w:rPr>
          <w:rFonts w:ascii="Times New Roman" w:hAnsi="Times New Roman"/>
          <w:b/>
          <w:color w:val="C00000"/>
          <w:sz w:val="44"/>
          <w:szCs w:val="44"/>
        </w:rPr>
      </w:pPr>
      <w:r w:rsidRPr="00625AE7">
        <w:rPr>
          <w:rFonts w:ascii="Times New Roman" w:hAnsi="Times New Roman"/>
          <w:b/>
          <w:color w:val="C00000"/>
          <w:sz w:val="44"/>
          <w:szCs w:val="44"/>
        </w:rPr>
        <w:t>FACULTY PROFILES</w:t>
      </w:r>
    </w:p>
    <w:p w:rsidR="000B2CB3" w:rsidRDefault="000B2CB3" w:rsidP="000B2CB3">
      <w:pPr>
        <w:rPr>
          <w:rFonts w:ascii="Times New Roman" w:hAnsi="Times New Roman"/>
          <w:b/>
          <w:color w:val="C00000"/>
          <w:sz w:val="44"/>
          <w:szCs w:val="44"/>
        </w:rPr>
      </w:pPr>
      <w:r>
        <w:rPr>
          <w:noProof/>
          <w:lang w:val="en-GB" w:eastAsia="en-GB"/>
        </w:rPr>
        <w:drawing>
          <wp:inline distT="0" distB="0" distL="0" distR="0">
            <wp:extent cx="3009900" cy="2838450"/>
            <wp:effectExtent l="19050" t="0" r="0" b="0"/>
            <wp:docPr id="4"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8"/>
                    <a:srcRect/>
                    <a:stretch>
                      <a:fillRect/>
                    </a:stretch>
                  </pic:blipFill>
                  <pic:spPr bwMode="auto">
                    <a:xfrm>
                      <a:off x="0" y="0"/>
                      <a:ext cx="3009900" cy="2838450"/>
                    </a:xfrm>
                    <a:prstGeom prst="rect">
                      <a:avLst/>
                    </a:prstGeom>
                    <a:noFill/>
                    <a:ln w="9525">
                      <a:noFill/>
                      <a:miter lim="800000"/>
                      <a:headEnd/>
                      <a:tailEnd/>
                    </a:ln>
                  </pic:spPr>
                </pic:pic>
              </a:graphicData>
            </a:graphic>
          </wp:inline>
        </w:drawing>
      </w:r>
    </w:p>
    <w:tbl>
      <w:tblPr>
        <w:tblW w:w="4800" w:type="pct"/>
        <w:tblCellSpacing w:w="0" w:type="dxa"/>
        <w:shd w:val="clear" w:color="auto" w:fill="FFFFFF"/>
        <w:tblCellMar>
          <w:left w:w="0" w:type="dxa"/>
          <w:right w:w="0" w:type="dxa"/>
        </w:tblCellMar>
        <w:tblLook w:val="04A0"/>
      </w:tblPr>
      <w:tblGrid>
        <w:gridCol w:w="8665"/>
      </w:tblGrid>
      <w:tr w:rsidR="000B2CB3" w:rsidRPr="00625AE7" w:rsidTr="004516F1">
        <w:trPr>
          <w:trHeight w:val="405"/>
          <w:tblCellSpacing w:w="0" w:type="dxa"/>
        </w:trPr>
        <w:tc>
          <w:tcPr>
            <w:tcW w:w="5000" w:type="pct"/>
            <w:shd w:val="clear" w:color="auto" w:fill="FFFFFF"/>
            <w:vAlign w:val="center"/>
            <w:hideMark/>
          </w:tcPr>
          <w:p w:rsidR="000B2CB3" w:rsidRPr="00625AE7" w:rsidRDefault="000B2CB3" w:rsidP="004516F1">
            <w:pPr>
              <w:spacing w:before="0" w:after="150"/>
              <w:jc w:val="left"/>
              <w:rPr>
                <w:rFonts w:ascii="Arial" w:eastAsia="Times New Roman" w:hAnsi="Arial" w:cs="Arial"/>
                <w:color w:val="000000"/>
                <w:sz w:val="21"/>
                <w:szCs w:val="21"/>
                <w:lang w:val="en-GB" w:eastAsia="en-GB"/>
              </w:rPr>
            </w:pPr>
            <w:r w:rsidRPr="00625AE7">
              <w:rPr>
                <w:rFonts w:ascii="Arial" w:eastAsia="Times New Roman" w:hAnsi="Arial" w:cs="Arial"/>
                <w:b/>
                <w:bCs/>
                <w:color w:val="CC2E2B"/>
                <w:sz w:val="27"/>
                <w:lang w:val="en-GB" w:eastAsia="en-GB"/>
              </w:rPr>
              <w:t xml:space="preserve">Dr. A. Jaya </w:t>
            </w:r>
            <w:proofErr w:type="spellStart"/>
            <w:r w:rsidRPr="00625AE7">
              <w:rPr>
                <w:rFonts w:ascii="Arial" w:eastAsia="Times New Roman" w:hAnsi="Arial" w:cs="Arial"/>
                <w:b/>
                <w:bCs/>
                <w:color w:val="CC2E2B"/>
                <w:sz w:val="27"/>
                <w:lang w:val="en-GB" w:eastAsia="en-GB"/>
              </w:rPr>
              <w:t>Laxmi</w:t>
            </w:r>
            <w:proofErr w:type="spellEnd"/>
          </w:p>
        </w:tc>
      </w:tr>
      <w:tr w:rsidR="000B2CB3" w:rsidRPr="00625AE7" w:rsidTr="004516F1">
        <w:trPr>
          <w:trHeight w:val="405"/>
          <w:tblCellSpacing w:w="0" w:type="dxa"/>
        </w:trPr>
        <w:tc>
          <w:tcPr>
            <w:tcW w:w="0" w:type="auto"/>
            <w:shd w:val="clear" w:color="auto" w:fill="FFFFFF"/>
            <w:vAlign w:val="center"/>
            <w:hideMark/>
          </w:tcPr>
          <w:p w:rsidR="000B2CB3" w:rsidRDefault="000B2CB3" w:rsidP="004516F1">
            <w:pPr>
              <w:spacing w:before="0" w:after="150"/>
              <w:jc w:val="left"/>
              <w:rPr>
                <w:rFonts w:ascii="Arial" w:eastAsia="Times New Roman" w:hAnsi="Arial" w:cs="Arial"/>
                <w:color w:val="000000"/>
                <w:sz w:val="21"/>
                <w:lang w:val="en-GB" w:eastAsia="en-GB"/>
              </w:rPr>
            </w:pPr>
            <w:proofErr w:type="spellStart"/>
            <w:r w:rsidRPr="00625AE7">
              <w:rPr>
                <w:rFonts w:ascii="Arial" w:eastAsia="Times New Roman" w:hAnsi="Arial" w:cs="Arial"/>
                <w:color w:val="000000"/>
                <w:sz w:val="21"/>
                <w:lang w:val="en-GB" w:eastAsia="en-GB"/>
              </w:rPr>
              <w:t>Ph.D</w:t>
            </w:r>
            <w:proofErr w:type="spellEnd"/>
            <w:r w:rsidRPr="00625AE7">
              <w:rPr>
                <w:rFonts w:ascii="Arial" w:eastAsia="Times New Roman" w:hAnsi="Arial" w:cs="Arial"/>
                <w:color w:val="000000"/>
                <w:sz w:val="21"/>
                <w:lang w:val="en-GB" w:eastAsia="en-GB"/>
              </w:rPr>
              <w:t xml:space="preserve"> Electrical Engineering JNT University, Hyderabad. Awarded degree in March 2007.</w:t>
            </w:r>
          </w:p>
          <w:p w:rsidR="000B2CB3" w:rsidRPr="006C605E" w:rsidRDefault="000B2CB3" w:rsidP="004516F1">
            <w:pPr>
              <w:spacing w:before="0" w:after="150"/>
              <w:jc w:val="left"/>
              <w:rPr>
                <w:rFonts w:ascii="Arial" w:eastAsia="Times New Roman" w:hAnsi="Arial" w:cs="Arial"/>
                <w:b/>
                <w:bCs/>
                <w:color w:val="000000"/>
                <w:sz w:val="21"/>
                <w:szCs w:val="21"/>
                <w:lang w:val="en-GB" w:eastAsia="en-GB"/>
              </w:rPr>
            </w:pPr>
            <w:r w:rsidRPr="00625AE7">
              <w:rPr>
                <w:rFonts w:ascii="Arial" w:eastAsia="Times New Roman" w:hAnsi="Arial" w:cs="Arial"/>
                <w:b/>
                <w:bCs/>
                <w:color w:val="000000"/>
                <w:sz w:val="21"/>
                <w:szCs w:val="21"/>
                <w:lang w:val="en-GB" w:eastAsia="en-GB"/>
              </w:rPr>
              <w:t>Professor and Coordinator</w:t>
            </w:r>
          </w:p>
        </w:tc>
      </w:tr>
    </w:tbl>
    <w:p w:rsidR="000B2CB3" w:rsidRPr="008D0DD8" w:rsidRDefault="000B2CB3" w:rsidP="000B2CB3">
      <w:pPr>
        <w:rPr>
          <w:rFonts w:ascii="Times New Roman" w:hAnsi="Times New Roman"/>
          <w:b/>
          <w:color w:val="C00000"/>
          <w:sz w:val="24"/>
          <w:szCs w:val="24"/>
        </w:rPr>
      </w:pPr>
      <w:r w:rsidRPr="008D0DD8">
        <w:rPr>
          <w:rStyle w:val="Strong"/>
          <w:rFonts w:ascii="Times New Roman" w:hAnsi="Times New Roman"/>
          <w:color w:val="000000"/>
          <w:sz w:val="24"/>
          <w:szCs w:val="24"/>
          <w:shd w:val="clear" w:color="auto" w:fill="FFFFFF"/>
        </w:rPr>
        <w:t xml:space="preserve">A. Jaya </w:t>
      </w:r>
      <w:proofErr w:type="spellStart"/>
      <w:r w:rsidRPr="008D0DD8">
        <w:rPr>
          <w:rStyle w:val="Strong"/>
          <w:rFonts w:ascii="Times New Roman" w:hAnsi="Times New Roman"/>
          <w:color w:val="000000"/>
          <w:sz w:val="24"/>
          <w:szCs w:val="24"/>
          <w:shd w:val="clear" w:color="auto" w:fill="FFFFFF"/>
        </w:rPr>
        <w:t>laxmi</w:t>
      </w:r>
      <w:proofErr w:type="spellEnd"/>
      <w:r w:rsidRPr="008D0DD8">
        <w:rPr>
          <w:rStyle w:val="Strong"/>
          <w:rFonts w:ascii="Times New Roman" w:hAnsi="Times New Roman"/>
          <w:color w:val="000000"/>
          <w:sz w:val="24"/>
          <w:szCs w:val="24"/>
          <w:shd w:val="clear" w:color="auto" w:fill="FFFFFF"/>
        </w:rPr>
        <w:t> </w:t>
      </w:r>
      <w:r w:rsidRPr="008D0DD8">
        <w:rPr>
          <w:rFonts w:ascii="Times New Roman" w:hAnsi="Times New Roman"/>
          <w:color w:val="000000"/>
          <w:sz w:val="24"/>
          <w:szCs w:val="24"/>
          <w:shd w:val="clear" w:color="auto" w:fill="FFFFFF"/>
        </w:rPr>
        <w:t xml:space="preserve">was born in </w:t>
      </w:r>
      <w:proofErr w:type="spellStart"/>
      <w:r w:rsidRPr="008D0DD8">
        <w:rPr>
          <w:rFonts w:ascii="Times New Roman" w:hAnsi="Times New Roman"/>
          <w:color w:val="000000"/>
          <w:sz w:val="24"/>
          <w:szCs w:val="24"/>
          <w:shd w:val="clear" w:color="auto" w:fill="FFFFFF"/>
        </w:rPr>
        <w:t>Mahaboob</w:t>
      </w:r>
      <w:proofErr w:type="spellEnd"/>
      <w:r w:rsidRPr="008D0DD8">
        <w:rPr>
          <w:rFonts w:ascii="Times New Roman" w:hAnsi="Times New Roman"/>
          <w:color w:val="000000"/>
          <w:sz w:val="24"/>
          <w:szCs w:val="24"/>
          <w:shd w:val="clear" w:color="auto" w:fill="FFFFFF"/>
        </w:rPr>
        <w:t xml:space="preserve"> Nagar District, Andhra Pradesh, on 07-11-1969. She completed her </w:t>
      </w:r>
      <w:proofErr w:type="spellStart"/>
      <w:r w:rsidRPr="008D0DD8">
        <w:rPr>
          <w:rFonts w:ascii="Times New Roman" w:hAnsi="Times New Roman"/>
          <w:color w:val="000000"/>
          <w:sz w:val="24"/>
          <w:szCs w:val="24"/>
          <w:shd w:val="clear" w:color="auto" w:fill="FFFFFF"/>
        </w:rPr>
        <w:t>B.Tech</w:t>
      </w:r>
      <w:proofErr w:type="spellEnd"/>
      <w:r w:rsidRPr="008D0DD8">
        <w:rPr>
          <w:rFonts w:ascii="Times New Roman" w:hAnsi="Times New Roman"/>
          <w:color w:val="000000"/>
          <w:sz w:val="24"/>
          <w:szCs w:val="24"/>
          <w:shd w:val="clear" w:color="auto" w:fill="FFFFFF"/>
        </w:rPr>
        <w:t xml:space="preserve">. (EEE) from </w:t>
      </w:r>
      <w:proofErr w:type="spellStart"/>
      <w:r w:rsidRPr="008D0DD8">
        <w:rPr>
          <w:rFonts w:ascii="Times New Roman" w:hAnsi="Times New Roman"/>
          <w:color w:val="000000"/>
          <w:sz w:val="24"/>
          <w:szCs w:val="24"/>
          <w:shd w:val="clear" w:color="auto" w:fill="FFFFFF"/>
        </w:rPr>
        <w:t>Osmania</w:t>
      </w:r>
      <w:proofErr w:type="spellEnd"/>
      <w:r w:rsidRPr="008D0DD8">
        <w:rPr>
          <w:rFonts w:ascii="Times New Roman" w:hAnsi="Times New Roman"/>
          <w:color w:val="000000"/>
          <w:sz w:val="24"/>
          <w:szCs w:val="24"/>
          <w:shd w:val="clear" w:color="auto" w:fill="FFFFFF"/>
        </w:rPr>
        <w:t xml:space="preserve"> University College of Engineering, Hyderabad in 1991, M. Tech.(Power Systems) from REC Warangal, Andhra Pradesh in 1996 and completed Ph.D.(Power Quality) from Jawaharlal Nehru Technological University College of Engineering, Hyderabad in 2007. She worked as Coordinator, Centre for Energy Studies for 5 years 6 months. </w:t>
      </w:r>
    </w:p>
    <w:p w:rsidR="000B2CB3" w:rsidRDefault="001D7052" w:rsidP="000B2CB3">
      <w:pPr>
        <w:rPr>
          <w:rFonts w:ascii="Times New Roman" w:hAnsi="Times New Roman"/>
          <w:b/>
          <w:color w:val="C00000"/>
          <w:sz w:val="44"/>
          <w:szCs w:val="44"/>
        </w:rPr>
      </w:pPr>
      <w:r>
        <w:rPr>
          <w:rFonts w:ascii="Times New Roman" w:hAnsi="Times New Roman"/>
          <w:b/>
          <w:noProof/>
          <w:color w:val="C00000"/>
          <w:sz w:val="44"/>
          <w:szCs w:val="44"/>
          <w:lang w:val="en-GB" w:eastAsia="en-GB"/>
        </w:rPr>
        <w:drawing>
          <wp:inline distT="0" distB="0" distL="0" distR="0">
            <wp:extent cx="2343150" cy="1990725"/>
            <wp:effectExtent l="19050" t="0" r="0" b="0"/>
            <wp:docPr id="11" name="Picture 2" descr="C:\Users\CES12\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12\Desktop\1.jpeg"/>
                    <pic:cNvPicPr>
                      <a:picLocks noChangeAspect="1" noChangeArrowheads="1"/>
                    </pic:cNvPicPr>
                  </pic:nvPicPr>
                  <pic:blipFill>
                    <a:blip r:embed="rId9"/>
                    <a:srcRect/>
                    <a:stretch>
                      <a:fillRect/>
                    </a:stretch>
                  </pic:blipFill>
                  <pic:spPr bwMode="auto">
                    <a:xfrm>
                      <a:off x="0" y="0"/>
                      <a:ext cx="2343150" cy="1990725"/>
                    </a:xfrm>
                    <a:prstGeom prst="rect">
                      <a:avLst/>
                    </a:prstGeom>
                    <a:noFill/>
                    <a:ln w="9525">
                      <a:noFill/>
                      <a:miter lim="800000"/>
                      <a:headEnd/>
                      <a:tailEnd/>
                    </a:ln>
                  </pic:spPr>
                </pic:pic>
              </a:graphicData>
            </a:graphic>
          </wp:inline>
        </w:drawing>
      </w:r>
    </w:p>
    <w:p w:rsidR="006C605E" w:rsidRPr="00625AE7" w:rsidRDefault="006C605E" w:rsidP="006C605E">
      <w:pPr>
        <w:spacing w:before="0" w:after="0"/>
        <w:rPr>
          <w:rFonts w:ascii="Times New Roman" w:hAnsi="Times New Roman"/>
          <w:b/>
          <w:sz w:val="32"/>
          <w:szCs w:val="32"/>
        </w:rPr>
      </w:pPr>
      <w:r w:rsidRPr="00625AE7">
        <w:rPr>
          <w:rFonts w:ascii="Times New Roman" w:hAnsi="Times New Roman"/>
          <w:b/>
          <w:sz w:val="32"/>
          <w:szCs w:val="32"/>
        </w:rPr>
        <w:t xml:space="preserve">Dr. M.T. </w:t>
      </w:r>
      <w:proofErr w:type="spellStart"/>
      <w:r w:rsidRPr="00625AE7">
        <w:rPr>
          <w:rFonts w:ascii="Times New Roman" w:hAnsi="Times New Roman"/>
          <w:b/>
          <w:sz w:val="32"/>
          <w:szCs w:val="32"/>
        </w:rPr>
        <w:t>Naik</w:t>
      </w:r>
      <w:proofErr w:type="spellEnd"/>
    </w:p>
    <w:tbl>
      <w:tblPr>
        <w:tblW w:w="4800" w:type="pct"/>
        <w:tblCellSpacing w:w="0" w:type="dxa"/>
        <w:shd w:val="clear" w:color="auto" w:fill="FFFFFF"/>
        <w:tblCellMar>
          <w:left w:w="0" w:type="dxa"/>
          <w:right w:w="0" w:type="dxa"/>
        </w:tblCellMar>
        <w:tblLook w:val="04A0"/>
      </w:tblPr>
      <w:tblGrid>
        <w:gridCol w:w="8665"/>
      </w:tblGrid>
      <w:tr w:rsidR="006C605E" w:rsidRPr="00625AE7" w:rsidTr="00F538E3">
        <w:trPr>
          <w:trHeight w:val="405"/>
          <w:tblCellSpacing w:w="0" w:type="dxa"/>
        </w:trPr>
        <w:tc>
          <w:tcPr>
            <w:tcW w:w="0" w:type="auto"/>
            <w:shd w:val="clear" w:color="auto" w:fill="FFFFFF"/>
            <w:vAlign w:val="center"/>
            <w:hideMark/>
          </w:tcPr>
          <w:p w:rsidR="006C605E" w:rsidRPr="00625AE7" w:rsidRDefault="006C605E" w:rsidP="006C605E">
            <w:pPr>
              <w:spacing w:before="0" w:after="0"/>
              <w:jc w:val="left"/>
              <w:rPr>
                <w:rFonts w:ascii="Times New Roman" w:eastAsia="Times New Roman" w:hAnsi="Times New Roman"/>
                <w:color w:val="000000"/>
                <w:sz w:val="21"/>
                <w:szCs w:val="21"/>
                <w:lang w:val="en-GB" w:eastAsia="en-GB"/>
              </w:rPr>
            </w:pPr>
            <w:r w:rsidRPr="00625AE7">
              <w:rPr>
                <w:rFonts w:ascii="Times New Roman" w:eastAsia="Times New Roman" w:hAnsi="Times New Roman"/>
                <w:color w:val="000000"/>
                <w:sz w:val="21"/>
                <w:lang w:val="en-GB" w:eastAsia="en-GB"/>
              </w:rPr>
              <w:t>B.</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Tech,</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M.Tech,</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Ph.</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D</w:t>
            </w:r>
          </w:p>
        </w:tc>
      </w:tr>
      <w:tr w:rsidR="006C605E" w:rsidRPr="00625AE7" w:rsidTr="00F538E3">
        <w:trPr>
          <w:trHeight w:val="405"/>
          <w:tblCellSpacing w:w="0" w:type="dxa"/>
        </w:trPr>
        <w:tc>
          <w:tcPr>
            <w:tcW w:w="0" w:type="auto"/>
            <w:shd w:val="clear" w:color="auto" w:fill="FFFFFF"/>
            <w:vAlign w:val="center"/>
            <w:hideMark/>
          </w:tcPr>
          <w:p w:rsidR="006C605E" w:rsidRPr="00625AE7" w:rsidRDefault="006C605E" w:rsidP="006C605E">
            <w:pPr>
              <w:spacing w:before="0" w:after="0"/>
              <w:jc w:val="left"/>
              <w:rPr>
                <w:rFonts w:ascii="Arial" w:eastAsia="Times New Roman" w:hAnsi="Arial" w:cs="Arial"/>
                <w:color w:val="000000"/>
                <w:sz w:val="21"/>
                <w:szCs w:val="21"/>
                <w:lang w:val="en-GB" w:eastAsia="en-GB"/>
              </w:rPr>
            </w:pPr>
            <w:r w:rsidRPr="00625AE7">
              <w:rPr>
                <w:rFonts w:ascii="Arial" w:eastAsia="Times New Roman" w:hAnsi="Arial" w:cs="Arial"/>
                <w:b/>
                <w:bCs/>
                <w:color w:val="000000"/>
                <w:sz w:val="21"/>
                <w:szCs w:val="21"/>
                <w:lang w:val="en-GB" w:eastAsia="en-GB"/>
              </w:rPr>
              <w:t xml:space="preserve">Professor </w:t>
            </w:r>
          </w:p>
        </w:tc>
      </w:tr>
    </w:tbl>
    <w:p w:rsidR="006C605E" w:rsidRPr="00625AE7" w:rsidRDefault="006C605E" w:rsidP="006C605E">
      <w:pPr>
        <w:spacing w:before="0"/>
        <w:rPr>
          <w:rFonts w:ascii="Times New Roman" w:hAnsi="Times New Roman"/>
          <w:b/>
          <w:sz w:val="24"/>
          <w:szCs w:val="24"/>
        </w:rPr>
      </w:pPr>
      <w:proofErr w:type="spellStart"/>
      <w:r w:rsidRPr="00625AE7">
        <w:rPr>
          <w:rFonts w:ascii="Times New Roman" w:hAnsi="Times New Roman"/>
          <w:color w:val="000000"/>
          <w:sz w:val="24"/>
          <w:szCs w:val="24"/>
          <w:shd w:val="clear" w:color="auto" w:fill="FFFFFF"/>
        </w:rPr>
        <w:t>Prof.M.T.Naik</w:t>
      </w:r>
      <w:proofErr w:type="spellEnd"/>
      <w:r w:rsidRPr="00625AE7">
        <w:rPr>
          <w:rFonts w:ascii="Times New Roman" w:hAnsi="Times New Roman"/>
          <w:color w:val="000000"/>
          <w:sz w:val="24"/>
          <w:szCs w:val="24"/>
          <w:shd w:val="clear" w:color="auto" w:fill="FFFFFF"/>
        </w:rPr>
        <w:t xml:space="preserve"> completed his </w:t>
      </w:r>
      <w:proofErr w:type="spellStart"/>
      <w:r w:rsidRPr="00625AE7">
        <w:rPr>
          <w:rFonts w:ascii="Times New Roman" w:hAnsi="Times New Roman"/>
          <w:color w:val="000000"/>
          <w:sz w:val="24"/>
          <w:szCs w:val="24"/>
          <w:shd w:val="clear" w:color="auto" w:fill="FFFFFF"/>
        </w:rPr>
        <w:t>B.Tech</w:t>
      </w:r>
      <w:proofErr w:type="spellEnd"/>
      <w:r w:rsidRPr="00625AE7">
        <w:rPr>
          <w:rFonts w:ascii="Times New Roman" w:hAnsi="Times New Roman"/>
          <w:color w:val="000000"/>
          <w:sz w:val="24"/>
          <w:szCs w:val="24"/>
          <w:shd w:val="clear" w:color="auto" w:fill="FFFFFF"/>
        </w:rPr>
        <w:t xml:space="preserve">, M.Tech and </w:t>
      </w:r>
      <w:proofErr w:type="spellStart"/>
      <w:r w:rsidRPr="00625AE7">
        <w:rPr>
          <w:rFonts w:ascii="Times New Roman" w:hAnsi="Times New Roman"/>
          <w:color w:val="000000"/>
          <w:sz w:val="24"/>
          <w:szCs w:val="24"/>
          <w:shd w:val="clear" w:color="auto" w:fill="FFFFFF"/>
        </w:rPr>
        <w:t>Ph.D</w:t>
      </w:r>
      <w:proofErr w:type="spellEnd"/>
      <w:r w:rsidRPr="00625AE7">
        <w:rPr>
          <w:rFonts w:ascii="Times New Roman" w:hAnsi="Times New Roman"/>
          <w:color w:val="000000"/>
          <w:sz w:val="24"/>
          <w:szCs w:val="24"/>
          <w:shd w:val="clear" w:color="auto" w:fill="FFFFFF"/>
        </w:rPr>
        <w:t xml:space="preserve"> in the Mechanical Engineering from Jawaharlal Nehru Technological University Hyderabad. He joined in JNTUH as Lecturer of Mechanical Engineering in the year 1994.He was promoted as Associate Professor in the year 2003 and since 2011 he has been working as Professor. His research areas include heat transfer in </w:t>
      </w:r>
      <w:proofErr w:type="spellStart"/>
      <w:r w:rsidRPr="00625AE7">
        <w:rPr>
          <w:rFonts w:ascii="Times New Roman" w:hAnsi="Times New Roman"/>
          <w:color w:val="000000"/>
          <w:sz w:val="24"/>
          <w:szCs w:val="24"/>
          <w:shd w:val="clear" w:color="auto" w:fill="FFFFFF"/>
        </w:rPr>
        <w:t>nanofluids</w:t>
      </w:r>
      <w:proofErr w:type="spellEnd"/>
      <w:r w:rsidRPr="00625AE7">
        <w:rPr>
          <w:rFonts w:ascii="Times New Roman" w:hAnsi="Times New Roman"/>
          <w:color w:val="000000"/>
          <w:sz w:val="24"/>
          <w:szCs w:val="24"/>
          <w:shd w:val="clear" w:color="auto" w:fill="FFFFFF"/>
        </w:rPr>
        <w:t xml:space="preserve">, Renewable energy Technologies and optimization of Energy systems. He has published about60 research articles in reputed international </w:t>
      </w:r>
      <w:proofErr w:type="spellStart"/>
      <w:r w:rsidRPr="00625AE7">
        <w:rPr>
          <w:rFonts w:ascii="Times New Roman" w:hAnsi="Times New Roman"/>
          <w:color w:val="000000"/>
          <w:sz w:val="24"/>
          <w:szCs w:val="24"/>
          <w:shd w:val="clear" w:color="auto" w:fill="FFFFFF"/>
        </w:rPr>
        <w:t>Journals.He</w:t>
      </w:r>
      <w:proofErr w:type="spellEnd"/>
      <w:r w:rsidRPr="00625AE7">
        <w:rPr>
          <w:rFonts w:ascii="Times New Roman" w:hAnsi="Times New Roman"/>
          <w:color w:val="000000"/>
          <w:sz w:val="24"/>
          <w:szCs w:val="24"/>
          <w:shd w:val="clear" w:color="auto" w:fill="FFFFFF"/>
        </w:rPr>
        <w:t xml:space="preserve"> has h-Index score is 12 and more than 1000 citations for the research articles. He guided four </w:t>
      </w:r>
      <w:proofErr w:type="spellStart"/>
      <w:r w:rsidRPr="00625AE7">
        <w:rPr>
          <w:rFonts w:ascii="Times New Roman" w:hAnsi="Times New Roman"/>
          <w:color w:val="000000"/>
          <w:sz w:val="24"/>
          <w:szCs w:val="24"/>
          <w:shd w:val="clear" w:color="auto" w:fill="FFFFFF"/>
        </w:rPr>
        <w:t>Ph.D</w:t>
      </w:r>
      <w:proofErr w:type="spellEnd"/>
      <w:r w:rsidRPr="00625AE7">
        <w:rPr>
          <w:rFonts w:ascii="Times New Roman" w:hAnsi="Times New Roman"/>
          <w:color w:val="000000"/>
          <w:sz w:val="24"/>
          <w:szCs w:val="24"/>
          <w:shd w:val="clear" w:color="auto" w:fill="FFFFFF"/>
        </w:rPr>
        <w:t xml:space="preserve"> students and supervising four more research scholars. </w:t>
      </w:r>
    </w:p>
    <w:p w:rsidR="000B2CB3" w:rsidRDefault="006C605E" w:rsidP="000B2CB3">
      <w:pPr>
        <w:rPr>
          <w:rFonts w:ascii="Times New Roman" w:hAnsi="Times New Roman"/>
          <w:b/>
          <w:color w:val="C00000"/>
          <w:sz w:val="44"/>
          <w:szCs w:val="44"/>
        </w:rPr>
      </w:pPr>
      <w:r>
        <w:rPr>
          <w:rFonts w:ascii="Times New Roman" w:hAnsi="Times New Roman"/>
          <w:b/>
          <w:noProof/>
          <w:sz w:val="24"/>
          <w:szCs w:val="24"/>
          <w:lang w:val="en-GB" w:eastAsia="en-GB"/>
        </w:rPr>
        <w:drawing>
          <wp:inline distT="0" distB="0" distL="0" distR="0">
            <wp:extent cx="1952625" cy="2171700"/>
            <wp:effectExtent l="19050" t="0" r="9525" b="0"/>
            <wp:docPr id="10" name="Picture 12" descr="C:\Users\CES1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ES12\Desktop\2.jpg"/>
                    <pic:cNvPicPr>
                      <a:picLocks noChangeAspect="1" noChangeArrowheads="1"/>
                    </pic:cNvPicPr>
                  </pic:nvPicPr>
                  <pic:blipFill>
                    <a:blip r:embed="rId10"/>
                    <a:srcRect/>
                    <a:stretch>
                      <a:fillRect/>
                    </a:stretch>
                  </pic:blipFill>
                  <pic:spPr bwMode="auto">
                    <a:xfrm>
                      <a:off x="0" y="0"/>
                      <a:ext cx="1952625" cy="2171700"/>
                    </a:xfrm>
                    <a:prstGeom prst="rect">
                      <a:avLst/>
                    </a:prstGeom>
                    <a:noFill/>
                    <a:ln w="9525">
                      <a:noFill/>
                      <a:miter lim="800000"/>
                      <a:headEnd/>
                      <a:tailEnd/>
                    </a:ln>
                  </pic:spPr>
                </pic:pic>
              </a:graphicData>
            </a:graphic>
          </wp:inline>
        </w:drawing>
      </w:r>
    </w:p>
    <w:tbl>
      <w:tblPr>
        <w:tblW w:w="4800" w:type="pct"/>
        <w:tblCellSpacing w:w="0" w:type="dxa"/>
        <w:shd w:val="clear" w:color="auto" w:fill="FFFFFF"/>
        <w:tblCellMar>
          <w:left w:w="0" w:type="dxa"/>
          <w:right w:w="0" w:type="dxa"/>
        </w:tblCellMar>
        <w:tblLook w:val="04A0"/>
      </w:tblPr>
      <w:tblGrid>
        <w:gridCol w:w="8665"/>
      </w:tblGrid>
      <w:tr w:rsidR="006C605E" w:rsidRPr="00DA7BA3" w:rsidTr="00F538E3">
        <w:trPr>
          <w:trHeight w:val="405"/>
          <w:tblCellSpacing w:w="0" w:type="dxa"/>
        </w:trPr>
        <w:tc>
          <w:tcPr>
            <w:tcW w:w="1150" w:type="pct"/>
            <w:shd w:val="clear" w:color="auto" w:fill="FFFFFF"/>
            <w:vAlign w:val="center"/>
            <w:hideMark/>
          </w:tcPr>
          <w:p w:rsidR="006C605E" w:rsidRPr="00DA7BA3" w:rsidRDefault="006C605E" w:rsidP="006C605E">
            <w:pPr>
              <w:spacing w:before="0" w:after="0"/>
              <w:jc w:val="left"/>
              <w:rPr>
                <w:rFonts w:ascii="Arial" w:eastAsia="Times New Roman" w:hAnsi="Arial" w:cs="Arial"/>
                <w:color w:val="000000"/>
                <w:sz w:val="21"/>
                <w:szCs w:val="21"/>
                <w:lang w:val="en-GB" w:eastAsia="en-GB"/>
              </w:rPr>
            </w:pPr>
            <w:r w:rsidRPr="00DA7BA3">
              <w:rPr>
                <w:rFonts w:ascii="Arial" w:eastAsia="Times New Roman" w:hAnsi="Arial" w:cs="Arial"/>
                <w:b/>
                <w:bCs/>
                <w:color w:val="CC2E2B"/>
                <w:sz w:val="27"/>
                <w:lang w:val="en-GB" w:eastAsia="en-GB"/>
              </w:rPr>
              <w:t>Dr. K.V. Sharma</w:t>
            </w:r>
          </w:p>
        </w:tc>
      </w:tr>
      <w:tr w:rsidR="006C605E" w:rsidRPr="00DA7BA3" w:rsidTr="00F538E3">
        <w:trPr>
          <w:trHeight w:val="405"/>
          <w:tblCellSpacing w:w="0" w:type="dxa"/>
        </w:trPr>
        <w:tc>
          <w:tcPr>
            <w:tcW w:w="0" w:type="auto"/>
            <w:shd w:val="clear" w:color="auto" w:fill="FFFFFF"/>
            <w:vAlign w:val="center"/>
            <w:hideMark/>
          </w:tcPr>
          <w:p w:rsidR="006C605E" w:rsidRPr="00DA7BA3" w:rsidRDefault="006C605E" w:rsidP="006C605E">
            <w:pPr>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 xml:space="preserve">ME (Andhra University), </w:t>
            </w:r>
            <w:proofErr w:type="spellStart"/>
            <w:r w:rsidRPr="00DA7BA3">
              <w:rPr>
                <w:rFonts w:ascii="Times New Roman" w:eastAsia="Times New Roman" w:hAnsi="Times New Roman"/>
                <w:color w:val="000000"/>
                <w:sz w:val="24"/>
                <w:szCs w:val="24"/>
                <w:lang w:val="en-GB" w:eastAsia="en-GB"/>
              </w:rPr>
              <w:t>Ph.D</w:t>
            </w:r>
            <w:proofErr w:type="spellEnd"/>
            <w:r w:rsidRPr="00DA7BA3">
              <w:rPr>
                <w:rFonts w:ascii="Times New Roman" w:eastAsia="Times New Roman" w:hAnsi="Times New Roman"/>
                <w:color w:val="000000"/>
                <w:sz w:val="24"/>
                <w:szCs w:val="24"/>
                <w:lang w:val="en-GB" w:eastAsia="en-GB"/>
              </w:rPr>
              <w:t xml:space="preserve"> (JNTU)</w:t>
            </w:r>
          </w:p>
        </w:tc>
      </w:tr>
      <w:tr w:rsidR="006C605E" w:rsidRPr="00DA7BA3" w:rsidTr="00F538E3">
        <w:trPr>
          <w:trHeight w:val="405"/>
          <w:tblCellSpacing w:w="0" w:type="dxa"/>
        </w:trPr>
        <w:tc>
          <w:tcPr>
            <w:tcW w:w="0" w:type="auto"/>
            <w:shd w:val="clear" w:color="auto" w:fill="FFFFFF"/>
            <w:vAlign w:val="center"/>
            <w:hideMark/>
          </w:tcPr>
          <w:p w:rsidR="006C605E" w:rsidRPr="00DA7BA3" w:rsidRDefault="006C605E" w:rsidP="006C605E">
            <w:pPr>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b/>
                <w:bCs/>
                <w:color w:val="000000"/>
                <w:sz w:val="24"/>
                <w:szCs w:val="24"/>
                <w:lang w:val="en-GB" w:eastAsia="en-GB"/>
              </w:rPr>
              <w:t>FIE, MISTE, ISHMT, HESI</w:t>
            </w:r>
          </w:p>
        </w:tc>
      </w:tr>
      <w:tr w:rsidR="006C605E" w:rsidRPr="00DA7BA3" w:rsidTr="00F538E3">
        <w:trPr>
          <w:trHeight w:val="405"/>
          <w:tblCellSpacing w:w="0" w:type="dxa"/>
        </w:trPr>
        <w:tc>
          <w:tcPr>
            <w:tcW w:w="0" w:type="auto"/>
            <w:shd w:val="clear" w:color="auto" w:fill="FFFFFF"/>
            <w:vAlign w:val="center"/>
            <w:hideMark/>
          </w:tcPr>
          <w:p w:rsidR="006C605E" w:rsidRPr="00DA7BA3" w:rsidRDefault="006C605E" w:rsidP="006C605E">
            <w:pPr>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Energy Systems</w:t>
            </w:r>
          </w:p>
        </w:tc>
      </w:tr>
      <w:tr w:rsidR="006C605E" w:rsidRPr="00DA7BA3" w:rsidTr="00F538E3">
        <w:trPr>
          <w:trHeight w:val="405"/>
          <w:tblCellSpacing w:w="0" w:type="dxa"/>
        </w:trPr>
        <w:tc>
          <w:tcPr>
            <w:tcW w:w="0" w:type="auto"/>
            <w:shd w:val="clear" w:color="auto" w:fill="FFFFFF"/>
            <w:vAlign w:val="center"/>
            <w:hideMark/>
          </w:tcPr>
          <w:p w:rsidR="006C605E" w:rsidRPr="00DA7BA3" w:rsidRDefault="006C605E" w:rsidP="00F538E3">
            <w:pPr>
              <w:shd w:val="clear" w:color="auto" w:fill="FFFFFF"/>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 xml:space="preserve">1. </w:t>
            </w:r>
            <w:proofErr w:type="spellStart"/>
            <w:r w:rsidRPr="00DA7BA3">
              <w:rPr>
                <w:rFonts w:ascii="Times New Roman" w:eastAsia="Times New Roman" w:hAnsi="Times New Roman"/>
                <w:color w:val="000000"/>
                <w:sz w:val="24"/>
                <w:szCs w:val="24"/>
                <w:lang w:val="en-GB" w:eastAsia="en-GB"/>
              </w:rPr>
              <w:t>Ph.D</w:t>
            </w:r>
            <w:proofErr w:type="spellEnd"/>
            <w:r w:rsidRPr="00DA7BA3">
              <w:rPr>
                <w:rFonts w:ascii="Times New Roman" w:eastAsia="Times New Roman" w:hAnsi="Times New Roman"/>
                <w:color w:val="000000"/>
                <w:sz w:val="24"/>
                <w:szCs w:val="24"/>
                <w:lang w:val="en-GB" w:eastAsia="en-GB"/>
              </w:rPr>
              <w:t xml:space="preserve"> in Mechanical Engineering, Jawaharlal Nehru Technological University, Hyderabad with First (1995-2000)</w:t>
            </w:r>
          </w:p>
          <w:p w:rsidR="006C605E" w:rsidRPr="00DA7BA3" w:rsidRDefault="006C605E" w:rsidP="00F538E3">
            <w:pPr>
              <w:shd w:val="clear" w:color="auto" w:fill="FFFFFF"/>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2.  M.E in Mechanical Engineering, Andhra University with First (1982-1985)</w:t>
            </w:r>
          </w:p>
          <w:p w:rsidR="006C605E" w:rsidRPr="00DA7BA3" w:rsidRDefault="006C605E" w:rsidP="006C605E">
            <w:pPr>
              <w:shd w:val="clear" w:color="auto" w:fill="FFFFFF"/>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 xml:space="preserve">3.  </w:t>
            </w:r>
            <w:proofErr w:type="spellStart"/>
            <w:r w:rsidRPr="00DA7BA3">
              <w:rPr>
                <w:rFonts w:ascii="Times New Roman" w:eastAsia="Times New Roman" w:hAnsi="Times New Roman"/>
                <w:color w:val="000000"/>
                <w:sz w:val="24"/>
                <w:szCs w:val="24"/>
                <w:lang w:val="en-GB" w:eastAsia="en-GB"/>
              </w:rPr>
              <w:t>B.Tech</w:t>
            </w:r>
            <w:proofErr w:type="spellEnd"/>
            <w:r w:rsidRPr="00DA7BA3">
              <w:rPr>
                <w:rFonts w:ascii="Times New Roman" w:eastAsia="Times New Roman" w:hAnsi="Times New Roman"/>
                <w:color w:val="000000"/>
                <w:sz w:val="24"/>
                <w:szCs w:val="24"/>
                <w:lang w:val="en-GB" w:eastAsia="en-GB"/>
              </w:rPr>
              <w:t xml:space="preserve"> in Mechanical Engineering, Jawaharlal Nehru Technological University, Hyderabad with First (1977-1982)</w:t>
            </w:r>
          </w:p>
        </w:tc>
      </w:tr>
    </w:tbl>
    <w:p w:rsidR="003E404D" w:rsidRDefault="003E404D" w:rsidP="006C605E">
      <w:pPr>
        <w:widowControl w:val="0"/>
        <w:autoSpaceDE w:val="0"/>
        <w:autoSpaceDN w:val="0"/>
        <w:adjustRightInd w:val="0"/>
        <w:spacing w:after="0"/>
        <w:rPr>
          <w:rFonts w:ascii="Times New Roman" w:hAnsi="Times New Roman"/>
          <w:b/>
          <w:bCs/>
          <w:color w:val="C00000"/>
          <w:spacing w:val="-1"/>
          <w:sz w:val="36"/>
          <w:szCs w:val="36"/>
        </w:rPr>
      </w:pPr>
    </w:p>
    <w:p w:rsidR="00BF1D44" w:rsidRPr="005D3117" w:rsidRDefault="001F22EE" w:rsidP="006C605E">
      <w:pPr>
        <w:widowControl w:val="0"/>
        <w:autoSpaceDE w:val="0"/>
        <w:autoSpaceDN w:val="0"/>
        <w:adjustRightInd w:val="0"/>
        <w:spacing w:after="0"/>
        <w:rPr>
          <w:rFonts w:ascii="Times New Roman" w:hAnsi="Times New Roman"/>
          <w:b/>
          <w:bCs/>
          <w:color w:val="FF0000"/>
          <w:spacing w:val="-1"/>
          <w:sz w:val="36"/>
          <w:szCs w:val="36"/>
        </w:rPr>
      </w:pPr>
      <w:r w:rsidRPr="009C147D">
        <w:rPr>
          <w:rFonts w:ascii="Times New Roman" w:hAnsi="Times New Roman"/>
          <w:b/>
          <w:bCs/>
          <w:color w:val="C00000"/>
          <w:spacing w:val="-1"/>
          <w:sz w:val="36"/>
          <w:szCs w:val="36"/>
        </w:rPr>
        <w:t>NEW LABORATORIES E</w:t>
      </w:r>
      <w:r>
        <w:rPr>
          <w:rFonts w:ascii="Times New Roman" w:hAnsi="Times New Roman"/>
          <w:b/>
          <w:bCs/>
          <w:color w:val="C00000"/>
          <w:spacing w:val="-1"/>
          <w:sz w:val="36"/>
          <w:szCs w:val="36"/>
        </w:rPr>
        <w:t>QUIPMENT</w:t>
      </w:r>
    </w:p>
    <w:tbl>
      <w:tblPr>
        <w:tblW w:w="8701" w:type="dxa"/>
        <w:tblBorders>
          <w:top w:val="single" w:sz="8" w:space="0" w:color="4BACC6"/>
          <w:left w:val="single" w:sz="8" w:space="0" w:color="4BACC6"/>
          <w:bottom w:val="single" w:sz="8" w:space="0" w:color="4BACC6"/>
          <w:right w:val="single" w:sz="8" w:space="0" w:color="4BACC6"/>
        </w:tblBorders>
        <w:tblLayout w:type="fixed"/>
        <w:tblLook w:val="04A0"/>
      </w:tblPr>
      <w:tblGrid>
        <w:gridCol w:w="959"/>
        <w:gridCol w:w="7742"/>
      </w:tblGrid>
      <w:tr w:rsidR="00BF1D44" w:rsidRPr="0034669A" w:rsidTr="001F22EE">
        <w:trPr>
          <w:trHeight w:val="375"/>
        </w:trPr>
        <w:tc>
          <w:tcPr>
            <w:tcW w:w="959" w:type="dxa"/>
            <w:tcBorders>
              <w:top w:val="single" w:sz="8" w:space="0" w:color="4BACC6"/>
              <w:left w:val="single" w:sz="8" w:space="0" w:color="4BACC6"/>
              <w:bottom w:val="single" w:sz="8" w:space="0" w:color="4BACC6"/>
            </w:tcBorders>
            <w:hideMark/>
          </w:tcPr>
          <w:p w:rsidR="00BF1D44" w:rsidRPr="00AD7E52" w:rsidRDefault="00BF1D44" w:rsidP="008468C8">
            <w:pPr>
              <w:spacing w:after="0"/>
              <w:jc w:val="center"/>
              <w:rPr>
                <w:rFonts w:ascii="Times New Roman" w:hAnsi="Times New Roman"/>
                <w:b/>
                <w:bCs/>
                <w:sz w:val="28"/>
                <w:szCs w:val="28"/>
              </w:rPr>
            </w:pPr>
            <w:r w:rsidRPr="00AD7E52">
              <w:rPr>
                <w:rFonts w:ascii="Times New Roman" w:hAnsi="Times New Roman"/>
                <w:b/>
                <w:bCs/>
                <w:color w:val="000000"/>
                <w:kern w:val="24"/>
                <w:sz w:val="28"/>
                <w:szCs w:val="28"/>
              </w:rPr>
              <w:t xml:space="preserve">1 </w:t>
            </w:r>
          </w:p>
        </w:tc>
        <w:tc>
          <w:tcPr>
            <w:tcW w:w="7742" w:type="dxa"/>
            <w:tcBorders>
              <w:top w:val="single" w:sz="8" w:space="0" w:color="4BACC6"/>
              <w:bottom w:val="single" w:sz="8" w:space="0" w:color="4BACC6"/>
            </w:tcBorders>
            <w:hideMark/>
          </w:tcPr>
          <w:p w:rsidR="00BF1D44" w:rsidRPr="00AD7E52" w:rsidRDefault="00AC48D9" w:rsidP="00AC48D9">
            <w:pPr>
              <w:spacing w:after="0"/>
              <w:rPr>
                <w:rFonts w:ascii="Times New Roman" w:hAnsi="Times New Roman"/>
                <w:sz w:val="28"/>
                <w:szCs w:val="28"/>
              </w:rPr>
            </w:pPr>
            <w:r>
              <w:rPr>
                <w:rFonts w:ascii="Times New Roman" w:hAnsi="Times New Roman"/>
                <w:b/>
                <w:sz w:val="28"/>
                <w:szCs w:val="28"/>
              </w:rPr>
              <w:t>Energy Conversion Lab</w:t>
            </w:r>
          </w:p>
        </w:tc>
      </w:tr>
      <w:tr w:rsidR="00BF1D44" w:rsidRPr="0034669A" w:rsidTr="001F22EE">
        <w:trPr>
          <w:trHeight w:val="1909"/>
        </w:trPr>
        <w:tc>
          <w:tcPr>
            <w:tcW w:w="959" w:type="dxa"/>
            <w:hideMark/>
          </w:tcPr>
          <w:p w:rsidR="00BF1D44" w:rsidRPr="00AD7E52" w:rsidRDefault="00BF1D44" w:rsidP="008468C8">
            <w:pPr>
              <w:spacing w:after="0"/>
              <w:jc w:val="center"/>
              <w:rPr>
                <w:rFonts w:ascii="Times New Roman" w:hAnsi="Times New Roman"/>
                <w:b/>
                <w:bCs/>
                <w:sz w:val="28"/>
                <w:szCs w:val="28"/>
              </w:rPr>
            </w:pPr>
            <w:r w:rsidRPr="00AD7E52">
              <w:rPr>
                <w:rFonts w:ascii="Times New Roman" w:hAnsi="Times New Roman"/>
                <w:b/>
                <w:bCs/>
                <w:color w:val="000000"/>
                <w:kern w:val="24"/>
                <w:sz w:val="28"/>
                <w:szCs w:val="28"/>
              </w:rPr>
              <w:t xml:space="preserve"> </w:t>
            </w:r>
          </w:p>
        </w:tc>
        <w:tc>
          <w:tcPr>
            <w:tcW w:w="7742" w:type="dxa"/>
            <w:hideMark/>
          </w:tcPr>
          <w:p w:rsidR="00BF1D44" w:rsidRPr="00AD7E52" w:rsidRDefault="004C67A4" w:rsidP="001F22EE">
            <w:pPr>
              <w:spacing w:after="0"/>
              <w:ind w:left="-350" w:firstLine="350"/>
              <w:rPr>
                <w:rFonts w:ascii="Times New Roman" w:hAnsi="Times New Roman"/>
                <w:sz w:val="28"/>
                <w:szCs w:val="28"/>
              </w:rPr>
            </w:pPr>
            <w:r>
              <w:rPr>
                <w:rFonts w:ascii="Times New Roman" w:hAnsi="Times New Roman"/>
                <w:noProof/>
                <w:lang w:val="en-GB" w:eastAsia="en-GB"/>
              </w:rPr>
              <w:drawing>
                <wp:inline distT="0" distB="0" distL="0" distR="0">
                  <wp:extent cx="4362450" cy="4903470"/>
                  <wp:effectExtent l="19050" t="0" r="0" b="0"/>
                  <wp:docPr id="9" name="Picture 5" descr="C:\Users\CES12\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S12\Desktop\5.jpeg"/>
                          <pic:cNvPicPr>
                            <a:picLocks noChangeAspect="1" noChangeArrowheads="1"/>
                          </pic:cNvPicPr>
                        </pic:nvPicPr>
                        <pic:blipFill>
                          <a:blip r:embed="rId11"/>
                          <a:stretch>
                            <a:fillRect/>
                          </a:stretch>
                        </pic:blipFill>
                        <pic:spPr bwMode="auto">
                          <a:xfrm>
                            <a:off x="0" y="0"/>
                            <a:ext cx="4362450" cy="4903470"/>
                          </a:xfrm>
                          <a:prstGeom prst="rect">
                            <a:avLst/>
                          </a:prstGeom>
                          <a:noFill/>
                          <a:ln w="9525">
                            <a:noFill/>
                            <a:miter lim="800000"/>
                            <a:headEnd/>
                            <a:tailEnd/>
                          </a:ln>
                        </pic:spPr>
                      </pic:pic>
                    </a:graphicData>
                  </a:graphic>
                </wp:inline>
              </w:drawing>
            </w:r>
          </w:p>
        </w:tc>
      </w:tr>
      <w:tr w:rsidR="00BF1D44" w:rsidRPr="0034669A" w:rsidTr="001F22EE">
        <w:trPr>
          <w:trHeight w:val="64"/>
        </w:trPr>
        <w:tc>
          <w:tcPr>
            <w:tcW w:w="959" w:type="dxa"/>
          </w:tcPr>
          <w:p w:rsidR="00BF1D44" w:rsidRDefault="00BF1D44" w:rsidP="008468C8">
            <w:pPr>
              <w:spacing w:after="0"/>
              <w:jc w:val="center"/>
              <w:rPr>
                <w:rFonts w:ascii="Times New Roman" w:hAnsi="Times New Roman"/>
                <w:b/>
                <w:bCs/>
                <w:color w:val="000000"/>
                <w:kern w:val="24"/>
                <w:sz w:val="24"/>
                <w:szCs w:val="24"/>
              </w:rPr>
            </w:pPr>
          </w:p>
        </w:tc>
        <w:tc>
          <w:tcPr>
            <w:tcW w:w="7742" w:type="dxa"/>
          </w:tcPr>
          <w:p w:rsidR="00BF1D44" w:rsidRDefault="00BF1D44" w:rsidP="008468C8">
            <w:pPr>
              <w:spacing w:after="0"/>
              <w:rPr>
                <w:rFonts w:ascii="Times New Roman" w:hAnsi="Times New Roman"/>
                <w:b/>
              </w:rPr>
            </w:pPr>
          </w:p>
        </w:tc>
      </w:tr>
    </w:tbl>
    <w:p w:rsidR="00BF1D44" w:rsidRDefault="00BF1D44" w:rsidP="00BF1D44">
      <w:pPr>
        <w:widowControl w:val="0"/>
        <w:autoSpaceDE w:val="0"/>
        <w:autoSpaceDN w:val="0"/>
        <w:adjustRightInd w:val="0"/>
        <w:spacing w:after="0"/>
        <w:jc w:val="center"/>
        <w:rPr>
          <w:rFonts w:ascii="Times New Roman" w:hAnsi="Times New Roman"/>
          <w:b/>
          <w:bCs/>
          <w:color w:val="000000"/>
          <w:spacing w:val="-1"/>
          <w:sz w:val="28"/>
          <w:szCs w:val="28"/>
        </w:rPr>
      </w:pPr>
    </w:p>
    <w:p w:rsidR="00BF1D44" w:rsidRPr="00AC48D9" w:rsidRDefault="004C67A4" w:rsidP="00AC48D9">
      <w:pPr>
        <w:tabs>
          <w:tab w:val="center" w:pos="4513"/>
        </w:tabs>
        <w:rPr>
          <w:noProof/>
          <w:lang w:val="en-IN" w:eastAsia="en-IN"/>
        </w:rPr>
      </w:pPr>
      <w:r w:rsidRPr="004C67A4">
        <w:rPr>
          <w:rFonts w:ascii="Times New Roman" w:hAnsi="Times New Roman"/>
          <w:sz w:val="24"/>
          <w:szCs w:val="24"/>
        </w:rPr>
        <w:t xml:space="preserve">The fabricated experimental setup consists of a pump fitted to a copper tube for the liquid to flow in a horizontal orientation. The test section is covered with a flexible </w:t>
      </w:r>
      <w:proofErr w:type="spellStart"/>
      <w:r w:rsidRPr="004C67A4">
        <w:rPr>
          <w:rFonts w:ascii="Times New Roman" w:hAnsi="Times New Roman"/>
          <w:sz w:val="24"/>
          <w:szCs w:val="24"/>
        </w:rPr>
        <w:t>nichrome</w:t>
      </w:r>
      <w:proofErr w:type="spellEnd"/>
      <w:r w:rsidRPr="004C67A4">
        <w:rPr>
          <w:rFonts w:ascii="Times New Roman" w:hAnsi="Times New Roman"/>
          <w:sz w:val="24"/>
          <w:szCs w:val="24"/>
        </w:rPr>
        <w:t xml:space="preserve"> heater to a length of 1.2m. Three thermocouples are embedded on the tube wall, and two thermocouples are placed in the liquid stream, one at the entrance and another at the exit of the test section, to measure the temperature of the flowing liquid. The test pipe is connected to a manometer to determine the pressure drop across the length of the test section. Input to the heater is given through a </w:t>
      </w:r>
      <w:proofErr w:type="spellStart"/>
      <w:r w:rsidRPr="004C67A4">
        <w:rPr>
          <w:rFonts w:ascii="Times New Roman" w:hAnsi="Times New Roman"/>
          <w:sz w:val="24"/>
          <w:szCs w:val="24"/>
        </w:rPr>
        <w:t>dimmerstat</w:t>
      </w:r>
      <w:proofErr w:type="spellEnd"/>
      <w:r w:rsidRPr="004C67A4">
        <w:rPr>
          <w:rFonts w:ascii="Times New Roman" w:hAnsi="Times New Roman"/>
          <w:sz w:val="24"/>
          <w:szCs w:val="24"/>
        </w:rPr>
        <w:t>. The flow rate of the liquid in the tube is measured with the aid of a measuring jar. A data logger is connected to the thermocouples to determine the temperature of the surface and the liquid. The Newton's law of cooling is used to estimate the local and hence the average heat transfer coefficients at various flow rates</w:t>
      </w:r>
      <w:r>
        <w:t>.</w:t>
      </w:r>
      <w:r w:rsidR="00BF1D44">
        <w:tab/>
      </w:r>
    </w:p>
    <w:p w:rsidR="00BF1D44" w:rsidRDefault="00BF1D44" w:rsidP="00BF1D44"/>
    <w:p w:rsidR="001F22EE" w:rsidRDefault="001F22EE" w:rsidP="00BF1D44">
      <w:pPr>
        <w:widowControl w:val="0"/>
        <w:autoSpaceDE w:val="0"/>
        <w:autoSpaceDN w:val="0"/>
        <w:adjustRightInd w:val="0"/>
        <w:spacing w:before="0" w:after="0" w:line="834" w:lineRule="exact"/>
        <w:ind w:firstLine="720"/>
        <w:jc w:val="center"/>
        <w:rPr>
          <w:rFonts w:ascii="UWBPKS+Calibri-Bold"/>
          <w:b/>
          <w:color w:val="C00000"/>
          <w:sz w:val="40"/>
          <w:szCs w:val="28"/>
        </w:rPr>
      </w:pPr>
    </w:p>
    <w:p w:rsidR="00471F59" w:rsidRPr="00471F59" w:rsidRDefault="001F22EE" w:rsidP="00624B20">
      <w:pPr>
        <w:spacing w:before="0" w:after="160" w:line="259" w:lineRule="auto"/>
        <w:jc w:val="left"/>
        <w:rPr>
          <w:rFonts w:ascii="Times New Roman" w:hAnsi="Times New Roman"/>
          <w:color w:val="C00000"/>
          <w:sz w:val="24"/>
          <w:szCs w:val="24"/>
        </w:rPr>
      </w:pPr>
      <w:r w:rsidRPr="00471F59">
        <w:rPr>
          <w:rFonts w:ascii="Times New Roman" w:hAnsi="Times New Roman"/>
          <w:b/>
          <w:noProof/>
          <w:color w:val="C00000"/>
          <w:sz w:val="24"/>
          <w:szCs w:val="24"/>
          <w:lang w:val="en-GB" w:eastAsia="en-GB"/>
        </w:rPr>
        <w:drawing>
          <wp:inline distT="0" distB="0" distL="0" distR="0">
            <wp:extent cx="4572000" cy="4819650"/>
            <wp:effectExtent l="19050" t="0" r="0" b="0"/>
            <wp:docPr id="6" name="Picture 2" descr="C:\Users\CES12\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12\Desktop\1.jpeg"/>
                    <pic:cNvPicPr>
                      <a:picLocks noChangeAspect="1" noChangeArrowheads="1"/>
                    </pic:cNvPicPr>
                  </pic:nvPicPr>
                  <pic:blipFill>
                    <a:blip r:embed="rId12"/>
                    <a:srcRect/>
                    <a:stretch>
                      <a:fillRect/>
                    </a:stretch>
                  </pic:blipFill>
                  <pic:spPr bwMode="auto">
                    <a:xfrm>
                      <a:off x="0" y="0"/>
                      <a:ext cx="4572000" cy="4819650"/>
                    </a:xfrm>
                    <a:prstGeom prst="rect">
                      <a:avLst/>
                    </a:prstGeom>
                    <a:noFill/>
                    <a:ln w="9525">
                      <a:noFill/>
                      <a:miter lim="800000"/>
                      <a:headEnd/>
                      <a:tailEnd/>
                    </a:ln>
                  </pic:spPr>
                </pic:pic>
              </a:graphicData>
            </a:graphic>
          </wp:inline>
        </w:drawing>
      </w:r>
    </w:p>
    <w:p w:rsidR="001F22EE" w:rsidRPr="00624B20" w:rsidRDefault="00471F59" w:rsidP="00624B20">
      <w:pPr>
        <w:spacing w:before="0" w:after="160" w:line="259" w:lineRule="auto"/>
        <w:jc w:val="left"/>
        <w:rPr>
          <w:rFonts w:ascii="UWBPKS+Calibri-Bold"/>
          <w:color w:val="C00000"/>
          <w:sz w:val="44"/>
          <w:szCs w:val="44"/>
        </w:rPr>
      </w:pPr>
      <w:r w:rsidRPr="00471F59">
        <w:rPr>
          <w:rFonts w:ascii="Times New Roman" w:hAnsi="Times New Roman"/>
          <w:sz w:val="24"/>
          <w:szCs w:val="24"/>
        </w:rPr>
        <w:t>The amount of light that is cast on a surface is called illuminance, which is measured in '</w:t>
      </w:r>
      <w:proofErr w:type="spellStart"/>
      <w:r w:rsidRPr="00471F59">
        <w:rPr>
          <w:rFonts w:ascii="Times New Roman" w:hAnsi="Times New Roman"/>
          <w:sz w:val="24"/>
          <w:szCs w:val="24"/>
        </w:rPr>
        <w:t>Lux</w:t>
      </w:r>
      <w:proofErr w:type="spellEnd"/>
      <w:r w:rsidRPr="00471F59">
        <w:rPr>
          <w:rFonts w:ascii="Times New Roman" w:hAnsi="Times New Roman"/>
          <w:sz w:val="24"/>
          <w:szCs w:val="24"/>
        </w:rPr>
        <w:t xml:space="preserve">'. The total output of visible light from a light source is measured in lumens. One </w:t>
      </w:r>
      <w:proofErr w:type="spellStart"/>
      <w:r w:rsidRPr="00471F59">
        <w:rPr>
          <w:rFonts w:ascii="Times New Roman" w:hAnsi="Times New Roman"/>
          <w:sz w:val="24"/>
          <w:szCs w:val="24"/>
        </w:rPr>
        <w:t>Lux</w:t>
      </w:r>
      <w:proofErr w:type="spellEnd"/>
      <w:r w:rsidRPr="00471F59">
        <w:rPr>
          <w:rFonts w:ascii="Times New Roman" w:hAnsi="Times New Roman"/>
          <w:sz w:val="24"/>
          <w:szCs w:val="24"/>
        </w:rPr>
        <w:t xml:space="preserve"> is equal to one lumen per square meter. The further the light travels, the more it will be dispersed. The amount of </w:t>
      </w:r>
      <w:proofErr w:type="spellStart"/>
      <w:r w:rsidRPr="00471F59">
        <w:rPr>
          <w:rFonts w:ascii="Times New Roman" w:hAnsi="Times New Roman"/>
          <w:sz w:val="24"/>
          <w:szCs w:val="24"/>
        </w:rPr>
        <w:t>lux</w:t>
      </w:r>
      <w:proofErr w:type="spellEnd"/>
      <w:r w:rsidRPr="00471F59">
        <w:rPr>
          <w:rFonts w:ascii="Times New Roman" w:hAnsi="Times New Roman"/>
          <w:sz w:val="24"/>
          <w:szCs w:val="24"/>
        </w:rPr>
        <w:t xml:space="preserve"> in an area or on a surface can vary depending on the distance the light travels and the angle at which it is dispersed. Typically, more lumens a light fixture provides, the brighter it is. The setup is to demonstrate the conversion efficiency of the electrical energy into light form and to study the effect of distance from the light source.</w:t>
      </w:r>
      <w:r w:rsidR="00BF1D44">
        <w:rPr>
          <w:rFonts w:ascii="UWBPKS+Calibri-Bold"/>
          <w:color w:val="C00000"/>
          <w:sz w:val="44"/>
          <w:szCs w:val="44"/>
        </w:rPr>
        <w:br w:type="page"/>
      </w:r>
    </w:p>
    <w:p w:rsidR="00BF1D44" w:rsidRPr="00624B20" w:rsidRDefault="00BF1D44" w:rsidP="00624B20">
      <w:pPr>
        <w:widowControl w:val="0"/>
        <w:autoSpaceDE w:val="0"/>
        <w:autoSpaceDN w:val="0"/>
        <w:adjustRightInd w:val="0"/>
        <w:spacing w:before="0" w:after="0" w:line="834" w:lineRule="exact"/>
        <w:jc w:val="center"/>
        <w:rPr>
          <w:rFonts w:ascii="UWBPKS+Calibri-Bold"/>
          <w:color w:val="C00000"/>
          <w:sz w:val="40"/>
          <w:szCs w:val="40"/>
        </w:rPr>
      </w:pPr>
      <w:r w:rsidRPr="00624B20">
        <w:rPr>
          <w:rFonts w:ascii="UWBPKS+Calibri-Bold"/>
          <w:color w:val="C00000"/>
          <w:sz w:val="40"/>
          <w:szCs w:val="40"/>
        </w:rPr>
        <w:t>PUBLICATIONS</w:t>
      </w:r>
    </w:p>
    <w:p w:rsidR="00734276" w:rsidRPr="00B15DE7" w:rsidRDefault="00734276" w:rsidP="00734276">
      <w:pPr>
        <w:pStyle w:val="ListParagraph"/>
        <w:numPr>
          <w:ilvl w:val="0"/>
          <w:numId w:val="11"/>
        </w:numPr>
        <w:spacing w:before="0"/>
        <w:rPr>
          <w:rFonts w:ascii="Times New Roman" w:hAnsi="Times New Roman"/>
          <w:b/>
          <w:color w:val="C00000"/>
          <w:sz w:val="24"/>
          <w:szCs w:val="24"/>
        </w:rPr>
      </w:pPr>
      <w:r w:rsidRPr="00734276">
        <w:rPr>
          <w:rFonts w:ascii="Times New Roman" w:hAnsi="Times New Roman"/>
          <w:color w:val="212529"/>
          <w:sz w:val="24"/>
          <w:szCs w:val="24"/>
          <w:shd w:val="clear" w:color="auto" w:fill="FFFFFF"/>
        </w:rPr>
        <w:t xml:space="preserve">Dr. M. T. </w:t>
      </w:r>
      <w:proofErr w:type="spellStart"/>
      <w:r w:rsidRPr="00734276">
        <w:rPr>
          <w:rFonts w:ascii="Times New Roman" w:hAnsi="Times New Roman"/>
          <w:color w:val="212529"/>
          <w:sz w:val="24"/>
          <w:szCs w:val="24"/>
          <w:shd w:val="clear" w:color="auto" w:fill="FFFFFF"/>
        </w:rPr>
        <w:t>Naik</w:t>
      </w:r>
      <w:proofErr w:type="spellEnd"/>
      <w:r w:rsidRPr="00734276">
        <w:rPr>
          <w:rFonts w:ascii="Times New Roman" w:hAnsi="Times New Roman"/>
          <w:color w:val="212529"/>
          <w:sz w:val="24"/>
          <w:szCs w:val="24"/>
          <w:shd w:val="clear" w:color="auto" w:fill="FFFFFF"/>
        </w:rPr>
        <w:t>, “A Comprehensive study and approach on Dissimilar Materials used in Welding process”</w:t>
      </w:r>
      <w:r w:rsidR="00B15DE7" w:rsidRPr="00B15DE7">
        <w:rPr>
          <w:rFonts w:ascii="Times New Roman" w:hAnsi="Times New Roman"/>
          <w:color w:val="212529"/>
          <w:sz w:val="24"/>
          <w:szCs w:val="24"/>
          <w:shd w:val="clear" w:color="auto" w:fill="FFFFFF"/>
        </w:rPr>
        <w:t xml:space="preserve"> </w:t>
      </w:r>
      <w:proofErr w:type="spellStart"/>
      <w:r w:rsidR="00B15DE7" w:rsidRPr="00734276">
        <w:rPr>
          <w:rFonts w:ascii="Times New Roman" w:hAnsi="Times New Roman"/>
          <w:color w:val="212529"/>
          <w:sz w:val="24"/>
          <w:szCs w:val="24"/>
          <w:shd w:val="clear" w:color="auto" w:fill="FFFFFF"/>
        </w:rPr>
        <w:t>Aveshanas</w:t>
      </w:r>
      <w:proofErr w:type="spellEnd"/>
      <w:r w:rsidR="00B15DE7" w:rsidRPr="00734276">
        <w:rPr>
          <w:rFonts w:ascii="Times New Roman" w:hAnsi="Times New Roman"/>
          <w:color w:val="212529"/>
          <w:sz w:val="24"/>
          <w:szCs w:val="24"/>
          <w:shd w:val="clear" w:color="auto" w:fill="FFFFFF"/>
        </w:rPr>
        <w:t xml:space="preserve"> International journal of Research in Engineering and applied </w:t>
      </w:r>
      <w:r w:rsidR="00B15DE7" w:rsidRPr="00B15DE7">
        <w:rPr>
          <w:rFonts w:ascii="Times New Roman" w:hAnsi="Times New Roman"/>
          <w:color w:val="212529"/>
          <w:sz w:val="24"/>
          <w:szCs w:val="24"/>
          <w:shd w:val="clear" w:color="auto" w:fill="FFFFFF"/>
        </w:rPr>
        <w:t>science, ISSN- 2455-6300, 2019</w:t>
      </w:r>
    </w:p>
    <w:p w:rsidR="00B15DE7" w:rsidRPr="00B15DE7" w:rsidRDefault="00B15DE7" w:rsidP="00734276">
      <w:pPr>
        <w:pStyle w:val="ListParagraph"/>
        <w:numPr>
          <w:ilvl w:val="0"/>
          <w:numId w:val="11"/>
        </w:numPr>
        <w:spacing w:before="0"/>
        <w:rPr>
          <w:rFonts w:ascii="Times New Roman" w:hAnsi="Times New Roman"/>
          <w:b/>
          <w:color w:val="C00000"/>
          <w:sz w:val="24"/>
          <w:szCs w:val="24"/>
        </w:rPr>
      </w:pPr>
      <w:r w:rsidRPr="00B15DE7">
        <w:rPr>
          <w:rFonts w:ascii="Times New Roman" w:hAnsi="Times New Roman"/>
          <w:color w:val="212529"/>
          <w:sz w:val="24"/>
          <w:szCs w:val="24"/>
          <w:shd w:val="clear" w:color="auto" w:fill="FFFFFF"/>
        </w:rPr>
        <w:t xml:space="preserve">Dr. </w:t>
      </w:r>
      <w:proofErr w:type="spellStart"/>
      <w:r w:rsidRPr="00B15DE7">
        <w:rPr>
          <w:rFonts w:ascii="Times New Roman" w:hAnsi="Times New Roman"/>
          <w:color w:val="212529"/>
          <w:sz w:val="24"/>
          <w:szCs w:val="24"/>
          <w:shd w:val="clear" w:color="auto" w:fill="FFFFFF"/>
        </w:rPr>
        <w:t>M.T.Naik</w:t>
      </w:r>
      <w:proofErr w:type="spellEnd"/>
      <w:r w:rsidRPr="00B15DE7">
        <w:rPr>
          <w:rFonts w:ascii="Times New Roman" w:hAnsi="Times New Roman"/>
          <w:color w:val="212529"/>
          <w:sz w:val="24"/>
          <w:szCs w:val="24"/>
          <w:shd w:val="clear" w:color="auto" w:fill="FFFFFF"/>
        </w:rPr>
        <w:t xml:space="preserve"> “Experiment on GTAW of AL 6061-T6Material with SUS 304” International Journal of Recent Technology and Engineering (IJRTE),ISSN No. 2277-3878</w:t>
      </w:r>
      <w:r>
        <w:rPr>
          <w:rFonts w:ascii="Times New Roman" w:hAnsi="Times New Roman"/>
          <w:color w:val="212529"/>
          <w:sz w:val="24"/>
          <w:szCs w:val="24"/>
          <w:shd w:val="clear" w:color="auto" w:fill="FFFFFF"/>
        </w:rPr>
        <w:t>, 2019</w:t>
      </w:r>
    </w:p>
    <w:p w:rsidR="00B15DE7" w:rsidRPr="00B15DE7" w:rsidRDefault="00B15DE7" w:rsidP="00734276">
      <w:pPr>
        <w:pStyle w:val="ListParagraph"/>
        <w:numPr>
          <w:ilvl w:val="0"/>
          <w:numId w:val="11"/>
        </w:numPr>
        <w:spacing w:before="0"/>
        <w:rPr>
          <w:rFonts w:ascii="Times New Roman" w:hAnsi="Times New Roman"/>
          <w:b/>
          <w:color w:val="C00000"/>
          <w:sz w:val="24"/>
          <w:szCs w:val="24"/>
        </w:rPr>
      </w:pPr>
      <w:r w:rsidRPr="00B15DE7">
        <w:rPr>
          <w:rFonts w:ascii="Times New Roman" w:hAnsi="Times New Roman"/>
          <w:color w:val="212529"/>
          <w:sz w:val="24"/>
          <w:szCs w:val="24"/>
          <w:shd w:val="clear" w:color="auto" w:fill="FFFFFF"/>
        </w:rPr>
        <w:t xml:space="preserve">Dr. M.T. </w:t>
      </w:r>
      <w:proofErr w:type="spellStart"/>
      <w:r w:rsidRPr="00B15DE7">
        <w:rPr>
          <w:rFonts w:ascii="Times New Roman" w:hAnsi="Times New Roman"/>
          <w:color w:val="212529"/>
          <w:sz w:val="24"/>
          <w:szCs w:val="24"/>
          <w:shd w:val="clear" w:color="auto" w:fill="FFFFFF"/>
        </w:rPr>
        <w:t>Naik</w:t>
      </w:r>
      <w:proofErr w:type="spellEnd"/>
      <w:r w:rsidRPr="00B15DE7">
        <w:rPr>
          <w:rFonts w:ascii="Times New Roman" w:hAnsi="Times New Roman"/>
          <w:color w:val="212529"/>
          <w:sz w:val="24"/>
          <w:szCs w:val="24"/>
          <w:shd w:val="clear" w:color="auto" w:fill="FFFFFF"/>
        </w:rPr>
        <w:t>, “A Review on Vertical Axis Wind Turbine Used for Household Applications” Journal of Emerging Technologies and Innovative Research, ISSN no- 2349-5162, 2019</w:t>
      </w:r>
      <w:r>
        <w:rPr>
          <w:rFonts w:ascii="Times New Roman" w:hAnsi="Times New Roman"/>
          <w:color w:val="212529"/>
          <w:sz w:val="24"/>
          <w:szCs w:val="24"/>
          <w:shd w:val="clear" w:color="auto" w:fill="FFFFFF"/>
        </w:rPr>
        <w:t>.</w:t>
      </w:r>
    </w:p>
    <w:p w:rsidR="00B15DE7" w:rsidRPr="00B15DE7" w:rsidRDefault="00B15DE7" w:rsidP="00734276">
      <w:pPr>
        <w:pStyle w:val="ListParagraph"/>
        <w:numPr>
          <w:ilvl w:val="0"/>
          <w:numId w:val="11"/>
        </w:numPr>
        <w:spacing w:before="0"/>
        <w:rPr>
          <w:rFonts w:ascii="Times New Roman" w:hAnsi="Times New Roman"/>
          <w:b/>
          <w:color w:val="C00000"/>
          <w:sz w:val="24"/>
          <w:szCs w:val="24"/>
        </w:rPr>
      </w:pPr>
      <w:r w:rsidRPr="00B15DE7">
        <w:rPr>
          <w:rFonts w:ascii="Times New Roman" w:hAnsi="Times New Roman"/>
          <w:color w:val="212529"/>
          <w:sz w:val="24"/>
          <w:szCs w:val="24"/>
          <w:shd w:val="clear" w:color="auto" w:fill="FFFFFF"/>
        </w:rPr>
        <w:t xml:space="preserve">Dr. M. T. </w:t>
      </w:r>
      <w:proofErr w:type="spellStart"/>
      <w:r w:rsidRPr="00B15DE7">
        <w:rPr>
          <w:rFonts w:ascii="Times New Roman" w:hAnsi="Times New Roman"/>
          <w:color w:val="212529"/>
          <w:sz w:val="24"/>
          <w:szCs w:val="24"/>
          <w:shd w:val="clear" w:color="auto" w:fill="FFFFFF"/>
        </w:rPr>
        <w:t>Naik</w:t>
      </w:r>
      <w:proofErr w:type="spellEnd"/>
      <w:r w:rsidRPr="00B15DE7">
        <w:rPr>
          <w:rFonts w:ascii="Times New Roman" w:hAnsi="Times New Roman"/>
          <w:color w:val="212529"/>
          <w:sz w:val="24"/>
          <w:szCs w:val="24"/>
          <w:shd w:val="clear" w:color="auto" w:fill="FFFFFF"/>
        </w:rPr>
        <w:t>, “Experiment on GTAW of AL 6061-T6Material with SUS 304” International Journal of Recent Technology and Engineering (IJRTE</w:t>
      </w:r>
      <w:proofErr w:type="gramStart"/>
      <w:r w:rsidRPr="00B15DE7">
        <w:rPr>
          <w:rFonts w:ascii="Times New Roman" w:hAnsi="Times New Roman"/>
          <w:color w:val="212529"/>
          <w:sz w:val="24"/>
          <w:szCs w:val="24"/>
          <w:shd w:val="clear" w:color="auto" w:fill="FFFFFF"/>
        </w:rPr>
        <w:t>)ISSN</w:t>
      </w:r>
      <w:proofErr w:type="gramEnd"/>
      <w:r w:rsidRPr="00B15DE7">
        <w:rPr>
          <w:rFonts w:ascii="Times New Roman" w:hAnsi="Times New Roman"/>
          <w:color w:val="212529"/>
          <w:sz w:val="24"/>
          <w:szCs w:val="24"/>
          <w:shd w:val="clear" w:color="auto" w:fill="FFFFFF"/>
        </w:rPr>
        <w:t xml:space="preserve"> no. 2277-3878, 2019</w:t>
      </w:r>
      <w:r>
        <w:rPr>
          <w:rFonts w:ascii="Times New Roman" w:hAnsi="Times New Roman"/>
          <w:color w:val="212529"/>
          <w:sz w:val="24"/>
          <w:szCs w:val="24"/>
          <w:shd w:val="clear" w:color="auto" w:fill="FFFFFF"/>
        </w:rPr>
        <w:t>.</w:t>
      </w:r>
    </w:p>
    <w:p w:rsidR="00B15DE7" w:rsidRPr="003875C1" w:rsidRDefault="00B15DE7" w:rsidP="00734276">
      <w:pPr>
        <w:pStyle w:val="ListParagraph"/>
        <w:numPr>
          <w:ilvl w:val="0"/>
          <w:numId w:val="11"/>
        </w:numPr>
        <w:spacing w:before="0"/>
        <w:rPr>
          <w:rFonts w:ascii="Times New Roman" w:hAnsi="Times New Roman"/>
          <w:b/>
          <w:color w:val="C00000"/>
          <w:sz w:val="24"/>
          <w:szCs w:val="24"/>
        </w:rPr>
      </w:pPr>
      <w:r w:rsidRPr="003875C1">
        <w:rPr>
          <w:rFonts w:ascii="Times New Roman" w:hAnsi="Times New Roman"/>
          <w:color w:val="212529"/>
          <w:sz w:val="24"/>
          <w:szCs w:val="24"/>
          <w:shd w:val="clear" w:color="auto" w:fill="FFFFFF"/>
        </w:rPr>
        <w:t xml:space="preserve">Dr. M. </w:t>
      </w:r>
      <w:proofErr w:type="spellStart"/>
      <w:r w:rsidRPr="003875C1">
        <w:rPr>
          <w:rFonts w:ascii="Times New Roman" w:hAnsi="Times New Roman"/>
          <w:color w:val="212529"/>
          <w:sz w:val="24"/>
          <w:szCs w:val="24"/>
          <w:shd w:val="clear" w:color="auto" w:fill="FFFFFF"/>
        </w:rPr>
        <w:t>T.Naik</w:t>
      </w:r>
      <w:proofErr w:type="spellEnd"/>
      <w:r w:rsidRPr="003875C1">
        <w:rPr>
          <w:rFonts w:ascii="Times New Roman" w:hAnsi="Times New Roman"/>
          <w:color w:val="212529"/>
          <w:sz w:val="24"/>
          <w:szCs w:val="24"/>
          <w:shd w:val="clear" w:color="auto" w:fill="FFFFFF"/>
        </w:rPr>
        <w:t xml:space="preserve">, “Evaluation and Optimization of Material properties of ASS316L at sub-zero temperature using Taguchi Robust Design”, Materials today Proceedings, ISSN no. </w:t>
      </w:r>
      <w:r w:rsidR="003875C1" w:rsidRPr="003875C1">
        <w:rPr>
          <w:rFonts w:ascii="Times New Roman" w:hAnsi="Times New Roman"/>
          <w:color w:val="212529"/>
          <w:sz w:val="24"/>
          <w:szCs w:val="24"/>
          <w:shd w:val="clear" w:color="auto" w:fill="FFFFFF"/>
        </w:rPr>
        <w:t>4475-4481, 2019.</w:t>
      </w:r>
    </w:p>
    <w:p w:rsidR="003875C1" w:rsidRPr="003875C1" w:rsidRDefault="003875C1" w:rsidP="00734276">
      <w:pPr>
        <w:pStyle w:val="ListParagraph"/>
        <w:numPr>
          <w:ilvl w:val="0"/>
          <w:numId w:val="11"/>
        </w:numPr>
        <w:spacing w:before="0"/>
        <w:rPr>
          <w:rFonts w:ascii="Times New Roman" w:hAnsi="Times New Roman"/>
          <w:b/>
          <w:color w:val="C00000"/>
          <w:sz w:val="24"/>
          <w:szCs w:val="24"/>
        </w:rPr>
      </w:pPr>
      <w:r w:rsidRPr="003875C1">
        <w:rPr>
          <w:rFonts w:ascii="Times New Roman" w:hAnsi="Times New Roman"/>
          <w:sz w:val="24"/>
          <w:szCs w:val="24"/>
        </w:rPr>
        <w:t xml:space="preserve">M.L.R. </w:t>
      </w:r>
      <w:proofErr w:type="spellStart"/>
      <w:r w:rsidRPr="003875C1">
        <w:rPr>
          <w:rFonts w:ascii="Times New Roman" w:hAnsi="Times New Roman"/>
          <w:sz w:val="24"/>
          <w:szCs w:val="24"/>
        </w:rPr>
        <w:t>Chaitanya</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Lahari</w:t>
      </w:r>
      <w:proofErr w:type="spellEnd"/>
      <w:r w:rsidRPr="003875C1">
        <w:rPr>
          <w:rFonts w:ascii="Times New Roman" w:hAnsi="Times New Roman"/>
          <w:sz w:val="24"/>
          <w:szCs w:val="24"/>
        </w:rPr>
        <w:t xml:space="preserve">, P.H.V. </w:t>
      </w:r>
      <w:proofErr w:type="spellStart"/>
      <w:r w:rsidRPr="003875C1">
        <w:rPr>
          <w:rFonts w:ascii="Times New Roman" w:hAnsi="Times New Roman"/>
          <w:sz w:val="24"/>
          <w:szCs w:val="24"/>
        </w:rPr>
        <w:t>SeshaTalpa</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Sai</w:t>
      </w:r>
      <w:proofErr w:type="spellEnd"/>
      <w:r w:rsidRPr="003875C1">
        <w:rPr>
          <w:rFonts w:ascii="Times New Roman" w:hAnsi="Times New Roman"/>
          <w:sz w:val="24"/>
          <w:szCs w:val="24"/>
        </w:rPr>
        <w:t xml:space="preserve">, K.S. </w:t>
      </w:r>
      <w:proofErr w:type="spellStart"/>
      <w:r w:rsidRPr="003875C1">
        <w:rPr>
          <w:rFonts w:ascii="Times New Roman" w:hAnsi="Times New Roman"/>
          <w:sz w:val="24"/>
          <w:szCs w:val="24"/>
        </w:rPr>
        <w:t>Narayanaswamy</w:t>
      </w:r>
      <w:proofErr w:type="spellEnd"/>
      <w:r w:rsidRPr="003875C1">
        <w:rPr>
          <w:rFonts w:ascii="Times New Roman" w:hAnsi="Times New Roman"/>
          <w:sz w:val="24"/>
          <w:szCs w:val="24"/>
        </w:rPr>
        <w:t xml:space="preserve">, P. </w:t>
      </w:r>
      <w:proofErr w:type="spellStart"/>
      <w:r w:rsidRPr="003875C1">
        <w:rPr>
          <w:rFonts w:ascii="Times New Roman" w:hAnsi="Times New Roman"/>
          <w:sz w:val="24"/>
          <w:szCs w:val="24"/>
        </w:rPr>
        <w:t>Haseena</w:t>
      </w:r>
      <w:proofErr w:type="spellEnd"/>
      <w:r w:rsidRPr="003875C1">
        <w:rPr>
          <w:rFonts w:ascii="Times New Roman" w:hAnsi="Times New Roman"/>
          <w:sz w:val="24"/>
          <w:szCs w:val="24"/>
        </w:rPr>
        <w:t xml:space="preserve"> Bee </w:t>
      </w:r>
      <w:proofErr w:type="spellStart"/>
      <w:r w:rsidRPr="003875C1">
        <w:rPr>
          <w:rFonts w:ascii="Times New Roman" w:hAnsi="Times New Roman"/>
          <w:sz w:val="24"/>
          <w:szCs w:val="24"/>
        </w:rPr>
        <w:t>S.Devaraj</w:t>
      </w:r>
      <w:proofErr w:type="spellEnd"/>
      <w:r w:rsidRPr="003875C1">
        <w:rPr>
          <w:rFonts w:ascii="Times New Roman" w:hAnsi="Times New Roman"/>
          <w:sz w:val="24"/>
          <w:szCs w:val="24"/>
        </w:rPr>
        <w:t>, K.V. Sharma, “Experimental determination of viscosity of Water-</w:t>
      </w:r>
      <w:proofErr w:type="spellStart"/>
      <w:r w:rsidRPr="003875C1">
        <w:rPr>
          <w:rFonts w:ascii="Times New Roman" w:hAnsi="Times New Roman"/>
          <w:sz w:val="24"/>
          <w:szCs w:val="24"/>
        </w:rPr>
        <w:t>Glycerine</w:t>
      </w:r>
      <w:proofErr w:type="spellEnd"/>
      <w:r w:rsidRPr="003875C1">
        <w:rPr>
          <w:rFonts w:ascii="Times New Roman" w:hAnsi="Times New Roman"/>
          <w:sz w:val="24"/>
          <w:szCs w:val="24"/>
        </w:rPr>
        <w:t xml:space="preserve"> based Cu </w:t>
      </w:r>
      <w:proofErr w:type="spellStart"/>
      <w:r w:rsidRPr="003875C1">
        <w:rPr>
          <w:rFonts w:ascii="Times New Roman" w:hAnsi="Times New Roman"/>
          <w:sz w:val="24"/>
          <w:szCs w:val="24"/>
        </w:rPr>
        <w:t>nanofluids</w:t>
      </w:r>
      <w:proofErr w:type="spellEnd"/>
      <w:r w:rsidRPr="003875C1">
        <w:rPr>
          <w:rFonts w:ascii="Times New Roman" w:hAnsi="Times New Roman"/>
          <w:sz w:val="24"/>
          <w:szCs w:val="24"/>
        </w:rPr>
        <w:t>", Materials Today: Proceedings, 19 (2019) 517–520</w:t>
      </w:r>
    </w:p>
    <w:p w:rsidR="003875C1" w:rsidRPr="003875C1" w:rsidRDefault="003875C1" w:rsidP="003875C1">
      <w:pPr>
        <w:pStyle w:val="ListParagraph"/>
        <w:numPr>
          <w:ilvl w:val="0"/>
          <w:numId w:val="11"/>
        </w:numPr>
        <w:spacing w:before="0" w:after="100" w:afterAutospacing="1"/>
        <w:ind w:left="1139" w:hanging="357"/>
        <w:rPr>
          <w:rFonts w:ascii="Times New Roman" w:hAnsi="Times New Roman"/>
          <w:b/>
          <w:color w:val="C00000"/>
          <w:sz w:val="24"/>
          <w:szCs w:val="24"/>
        </w:rPr>
      </w:pPr>
      <w:r w:rsidRPr="003875C1">
        <w:rPr>
          <w:rFonts w:ascii="Times New Roman" w:hAnsi="Times New Roman"/>
          <w:sz w:val="24"/>
          <w:szCs w:val="24"/>
        </w:rPr>
        <w:t xml:space="preserve">K. Abdul </w:t>
      </w:r>
      <w:proofErr w:type="spellStart"/>
      <w:r w:rsidRPr="003875C1">
        <w:rPr>
          <w:rFonts w:ascii="Times New Roman" w:hAnsi="Times New Roman"/>
          <w:sz w:val="24"/>
          <w:szCs w:val="24"/>
        </w:rPr>
        <w:t>Hamid</w:t>
      </w:r>
      <w:proofErr w:type="spellEnd"/>
      <w:r w:rsidRPr="003875C1">
        <w:rPr>
          <w:rFonts w:ascii="Times New Roman" w:hAnsi="Times New Roman"/>
          <w:sz w:val="24"/>
          <w:szCs w:val="24"/>
        </w:rPr>
        <w:t xml:space="preserve">, W. H. </w:t>
      </w:r>
      <w:proofErr w:type="spellStart"/>
      <w:r w:rsidRPr="003875C1">
        <w:rPr>
          <w:rFonts w:ascii="Times New Roman" w:hAnsi="Times New Roman"/>
          <w:sz w:val="24"/>
          <w:szCs w:val="24"/>
        </w:rPr>
        <w:t>Azmi</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Rizalman</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Mamat</w:t>
      </w:r>
      <w:proofErr w:type="spellEnd"/>
      <w:r w:rsidRPr="003875C1">
        <w:rPr>
          <w:rFonts w:ascii="Times New Roman" w:hAnsi="Times New Roman"/>
          <w:sz w:val="24"/>
          <w:szCs w:val="24"/>
        </w:rPr>
        <w:t xml:space="preserve">, M. S. </w:t>
      </w:r>
      <w:proofErr w:type="spellStart"/>
      <w:r w:rsidRPr="003875C1">
        <w:rPr>
          <w:rFonts w:ascii="Times New Roman" w:hAnsi="Times New Roman"/>
          <w:sz w:val="24"/>
          <w:szCs w:val="24"/>
        </w:rPr>
        <w:t>Mohamad</w:t>
      </w:r>
      <w:proofErr w:type="spellEnd"/>
      <w:r w:rsidRPr="003875C1">
        <w:rPr>
          <w:rFonts w:ascii="Times New Roman" w:hAnsi="Times New Roman"/>
          <w:sz w:val="24"/>
          <w:szCs w:val="24"/>
        </w:rPr>
        <w:t xml:space="preserve">, K. </w:t>
      </w:r>
      <w:proofErr w:type="spellStart"/>
      <w:r w:rsidRPr="003875C1">
        <w:rPr>
          <w:rFonts w:ascii="Times New Roman" w:hAnsi="Times New Roman"/>
          <w:sz w:val="24"/>
          <w:szCs w:val="24"/>
        </w:rPr>
        <w:t>V.Sharma</w:t>
      </w:r>
      <w:proofErr w:type="spellEnd"/>
      <w:r w:rsidRPr="003875C1">
        <w:rPr>
          <w:rFonts w:ascii="Times New Roman" w:hAnsi="Times New Roman"/>
          <w:sz w:val="24"/>
          <w:szCs w:val="24"/>
        </w:rPr>
        <w:t>, “Numerical investigation for turbulent heat transfer of TiO2</w:t>
      </w:r>
      <w:r>
        <w:rPr>
          <w:rFonts w:ascii="Times New Roman" w:hAnsi="Times New Roman"/>
          <w:sz w:val="24"/>
          <w:szCs w:val="24"/>
        </w:rPr>
        <w:t xml:space="preserve">–SiO2 </w:t>
      </w:r>
      <w:proofErr w:type="spellStart"/>
      <w:r>
        <w:rPr>
          <w:rFonts w:ascii="Times New Roman" w:hAnsi="Times New Roman"/>
          <w:sz w:val="24"/>
          <w:szCs w:val="24"/>
        </w:rPr>
        <w:t>nanofluids</w:t>
      </w:r>
      <w:proofErr w:type="spellEnd"/>
      <w:r>
        <w:rPr>
          <w:rFonts w:ascii="Times New Roman" w:hAnsi="Times New Roman"/>
          <w:sz w:val="24"/>
          <w:szCs w:val="24"/>
        </w:rPr>
        <w:t xml:space="preserve"> wit  wire</w:t>
      </w:r>
      <w:r w:rsidRPr="003875C1">
        <w:rPr>
          <w:rFonts w:ascii="Times New Roman" w:hAnsi="Times New Roman"/>
          <w:sz w:val="24"/>
          <w:szCs w:val="24"/>
        </w:rPr>
        <w:t>coilinserts,NumericalHeatTransfer:PartA,https://doi.org/10.1080/10407782.2019.1586425</w:t>
      </w:r>
    </w:p>
    <w:p w:rsidR="003875C1" w:rsidRPr="003875C1" w:rsidRDefault="003875C1" w:rsidP="003875C1">
      <w:pPr>
        <w:pStyle w:val="ListParagraph"/>
        <w:numPr>
          <w:ilvl w:val="0"/>
          <w:numId w:val="11"/>
        </w:numPr>
        <w:spacing w:before="0" w:after="100" w:afterAutospacing="1"/>
        <w:ind w:left="1139" w:hanging="357"/>
        <w:rPr>
          <w:rFonts w:ascii="Times New Roman" w:hAnsi="Times New Roman"/>
          <w:b/>
          <w:color w:val="C00000"/>
          <w:sz w:val="24"/>
          <w:szCs w:val="24"/>
        </w:rPr>
      </w:pPr>
      <w:r w:rsidRPr="003875C1">
        <w:rPr>
          <w:rFonts w:ascii="Times New Roman" w:hAnsi="Times New Roman"/>
          <w:sz w:val="24"/>
          <w:szCs w:val="24"/>
        </w:rPr>
        <w:t xml:space="preserve"> Suleiman </w:t>
      </w:r>
      <w:proofErr w:type="spellStart"/>
      <w:r w:rsidRPr="003875C1">
        <w:rPr>
          <w:rFonts w:ascii="Times New Roman" w:hAnsi="Times New Roman"/>
          <w:sz w:val="24"/>
          <w:szCs w:val="24"/>
        </w:rPr>
        <w:t>Akilu</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Aklilu</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Tesfamichael</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Baheta</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Kumaran</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Kadirgama</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Eswaran</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Padmanabhan</w:t>
      </w:r>
      <w:proofErr w:type="spellEnd"/>
      <w:r w:rsidRPr="003875C1">
        <w:rPr>
          <w:rFonts w:ascii="Times New Roman" w:hAnsi="Times New Roman"/>
          <w:sz w:val="24"/>
          <w:szCs w:val="24"/>
        </w:rPr>
        <w:t>, K.V. Sharma, “Viscosity, electrical and thermal conductivities of ethylene and propylene glycol-</w:t>
      </w:r>
      <w:proofErr w:type="spellStart"/>
      <w:r w:rsidRPr="003875C1">
        <w:rPr>
          <w:rFonts w:ascii="Times New Roman" w:hAnsi="Times New Roman"/>
          <w:sz w:val="24"/>
          <w:szCs w:val="24"/>
        </w:rPr>
        <w:t>basedβ</w:t>
      </w:r>
      <w:proofErr w:type="spellEnd"/>
      <w:r w:rsidRPr="003875C1">
        <w:rPr>
          <w:rFonts w:ascii="Times New Roman" w:hAnsi="Times New Roman"/>
          <w:sz w:val="24"/>
          <w:szCs w:val="24"/>
        </w:rPr>
        <w:t>-</w:t>
      </w:r>
      <w:proofErr w:type="spellStart"/>
      <w:r w:rsidRPr="003875C1">
        <w:rPr>
          <w:rFonts w:ascii="Times New Roman" w:hAnsi="Times New Roman"/>
          <w:sz w:val="24"/>
          <w:szCs w:val="24"/>
        </w:rPr>
        <w:t>SiCnanofluids”Journa</w:t>
      </w:r>
      <w:r>
        <w:rPr>
          <w:rFonts w:ascii="Times New Roman" w:hAnsi="Times New Roman"/>
          <w:sz w:val="24"/>
          <w:szCs w:val="24"/>
        </w:rPr>
        <w:t>l</w:t>
      </w:r>
      <w:proofErr w:type="spellEnd"/>
      <w:r>
        <w:rPr>
          <w:rFonts w:ascii="Times New Roman" w:hAnsi="Times New Roman"/>
          <w:sz w:val="24"/>
          <w:szCs w:val="24"/>
        </w:rPr>
        <w:t xml:space="preserve"> of MolecularLiquids,Vol.284,15June2019,Pages780792,</w:t>
      </w:r>
      <w:r w:rsidRPr="003875C1">
        <w:rPr>
          <w:rFonts w:ascii="Times New Roman" w:hAnsi="Times New Roman"/>
          <w:sz w:val="24"/>
          <w:szCs w:val="24"/>
        </w:rPr>
        <w:t xml:space="preserve">https://doi.org/10.1016/j.molliq.2019.03.159 </w:t>
      </w:r>
    </w:p>
    <w:p w:rsidR="003875C1" w:rsidRPr="003875C1" w:rsidRDefault="003875C1" w:rsidP="003875C1">
      <w:pPr>
        <w:pStyle w:val="ListParagraph"/>
        <w:numPr>
          <w:ilvl w:val="0"/>
          <w:numId w:val="11"/>
        </w:numPr>
        <w:spacing w:before="0" w:after="100" w:afterAutospacing="1"/>
        <w:ind w:left="1139" w:hanging="357"/>
        <w:rPr>
          <w:rFonts w:ascii="Times New Roman" w:hAnsi="Times New Roman"/>
          <w:b/>
          <w:color w:val="C00000"/>
          <w:sz w:val="24"/>
          <w:szCs w:val="24"/>
        </w:rPr>
      </w:pPr>
      <w:r w:rsidRPr="003875C1">
        <w:rPr>
          <w:rFonts w:ascii="Times New Roman" w:hAnsi="Times New Roman"/>
          <w:sz w:val="24"/>
          <w:szCs w:val="24"/>
        </w:rPr>
        <w:t xml:space="preserve">K. Abdul </w:t>
      </w:r>
      <w:proofErr w:type="spellStart"/>
      <w:r w:rsidRPr="003875C1">
        <w:rPr>
          <w:rFonts w:ascii="Times New Roman" w:hAnsi="Times New Roman"/>
          <w:sz w:val="24"/>
          <w:szCs w:val="24"/>
        </w:rPr>
        <w:t>Hamid</w:t>
      </w:r>
      <w:proofErr w:type="spellEnd"/>
      <w:r w:rsidRPr="003875C1">
        <w:rPr>
          <w:rFonts w:ascii="Times New Roman" w:hAnsi="Times New Roman"/>
          <w:sz w:val="24"/>
          <w:szCs w:val="24"/>
        </w:rPr>
        <w:t xml:space="preserve">, W.H. </w:t>
      </w:r>
      <w:proofErr w:type="spellStart"/>
      <w:r w:rsidRPr="003875C1">
        <w:rPr>
          <w:rFonts w:ascii="Times New Roman" w:hAnsi="Times New Roman"/>
          <w:sz w:val="24"/>
          <w:szCs w:val="24"/>
        </w:rPr>
        <w:t>Azmi</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RizalmanMamat</w:t>
      </w:r>
      <w:proofErr w:type="spellEnd"/>
      <w:r w:rsidRPr="003875C1">
        <w:rPr>
          <w:rFonts w:ascii="Times New Roman" w:hAnsi="Times New Roman"/>
          <w:sz w:val="24"/>
          <w:szCs w:val="24"/>
        </w:rPr>
        <w:t xml:space="preserve">, K.V. Sharma, ”Heat transfer performance ofTiO2–SiO2 </w:t>
      </w:r>
      <w:proofErr w:type="spellStart"/>
      <w:r w:rsidRPr="003875C1">
        <w:rPr>
          <w:rFonts w:ascii="Times New Roman" w:hAnsi="Times New Roman"/>
          <w:sz w:val="24"/>
          <w:szCs w:val="24"/>
        </w:rPr>
        <w:t>nanofluids</w:t>
      </w:r>
      <w:proofErr w:type="spellEnd"/>
      <w:r w:rsidRPr="003875C1">
        <w:rPr>
          <w:rFonts w:ascii="Times New Roman" w:hAnsi="Times New Roman"/>
          <w:sz w:val="24"/>
          <w:szCs w:val="24"/>
        </w:rPr>
        <w:t xml:space="preserve"> in a tube with wire coil inserts”, Applied Thermal Engineering, Volume 152, April 2019, Pages 275-286, https://doi.org/10.1016/j.applthermaleng.2019.02.083 </w:t>
      </w:r>
    </w:p>
    <w:p w:rsidR="003875C1" w:rsidRPr="003875C1" w:rsidRDefault="003875C1" w:rsidP="003875C1">
      <w:pPr>
        <w:pStyle w:val="ListParagraph"/>
        <w:numPr>
          <w:ilvl w:val="0"/>
          <w:numId w:val="11"/>
        </w:numPr>
        <w:spacing w:before="0" w:after="100" w:afterAutospacing="1"/>
        <w:ind w:left="1139" w:hanging="357"/>
        <w:rPr>
          <w:rFonts w:ascii="Times New Roman" w:hAnsi="Times New Roman"/>
          <w:b/>
          <w:color w:val="C00000"/>
          <w:sz w:val="24"/>
          <w:szCs w:val="24"/>
        </w:rPr>
      </w:pPr>
      <w:r w:rsidRPr="003875C1">
        <w:rPr>
          <w:rFonts w:ascii="Times New Roman" w:hAnsi="Times New Roman"/>
          <w:sz w:val="24"/>
          <w:szCs w:val="24"/>
        </w:rPr>
        <w:t xml:space="preserve">Suleiman </w:t>
      </w:r>
      <w:proofErr w:type="spellStart"/>
      <w:r w:rsidRPr="003875C1">
        <w:rPr>
          <w:rFonts w:ascii="Times New Roman" w:hAnsi="Times New Roman"/>
          <w:sz w:val="24"/>
          <w:szCs w:val="24"/>
        </w:rPr>
        <w:t>Akilu</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Aklilu</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Tesfamichael</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Baheta</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Kumaran</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Kadirgama</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Eswaran</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Padmanabhan</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K.V.Sharma</w:t>
      </w:r>
      <w:proofErr w:type="spellEnd"/>
      <w:r w:rsidRPr="003875C1">
        <w:rPr>
          <w:rFonts w:ascii="Times New Roman" w:hAnsi="Times New Roman"/>
          <w:sz w:val="24"/>
          <w:szCs w:val="24"/>
        </w:rPr>
        <w:t xml:space="preserve">, </w:t>
      </w:r>
      <w:proofErr w:type="spellStart"/>
      <w:r w:rsidRPr="003875C1">
        <w:rPr>
          <w:rFonts w:ascii="Times New Roman" w:hAnsi="Times New Roman"/>
          <w:sz w:val="24"/>
          <w:szCs w:val="24"/>
        </w:rPr>
        <w:t>Thermophysical</w:t>
      </w:r>
      <w:proofErr w:type="spellEnd"/>
      <w:r w:rsidRPr="003875C1">
        <w:rPr>
          <w:rFonts w:ascii="Times New Roman" w:hAnsi="Times New Roman"/>
          <w:sz w:val="24"/>
          <w:szCs w:val="24"/>
        </w:rPr>
        <w:t xml:space="preserve"> profile of </w:t>
      </w:r>
      <w:proofErr w:type="spellStart"/>
      <w:r w:rsidRPr="003875C1">
        <w:rPr>
          <w:rFonts w:ascii="Times New Roman" w:hAnsi="Times New Roman"/>
          <w:sz w:val="24"/>
          <w:szCs w:val="24"/>
        </w:rPr>
        <w:t>SiC–CuO</w:t>
      </w:r>
      <w:proofErr w:type="spellEnd"/>
      <w:r w:rsidRPr="003875C1">
        <w:rPr>
          <w:rFonts w:ascii="Times New Roman" w:hAnsi="Times New Roman"/>
          <w:sz w:val="24"/>
          <w:szCs w:val="24"/>
        </w:rPr>
        <w:t xml:space="preserve">/C </w:t>
      </w:r>
      <w:proofErr w:type="spellStart"/>
      <w:r w:rsidRPr="003875C1">
        <w:rPr>
          <w:rFonts w:ascii="Times New Roman" w:hAnsi="Times New Roman"/>
          <w:sz w:val="24"/>
          <w:szCs w:val="24"/>
        </w:rPr>
        <w:t>nanocomposite</w:t>
      </w:r>
      <w:proofErr w:type="spellEnd"/>
      <w:r w:rsidRPr="003875C1">
        <w:rPr>
          <w:rFonts w:ascii="Times New Roman" w:hAnsi="Times New Roman"/>
          <w:sz w:val="24"/>
          <w:szCs w:val="24"/>
        </w:rPr>
        <w:t xml:space="preserve"> in base liquid ethylene glycol, Powder Technology, https://doi.org/10.1016/j.powtec.2019.04.061</w:t>
      </w:r>
    </w:p>
    <w:p w:rsidR="00734276" w:rsidRPr="003875C1" w:rsidRDefault="00734276" w:rsidP="00734276">
      <w:pPr>
        <w:spacing w:before="0"/>
        <w:ind w:left="425"/>
        <w:rPr>
          <w:rFonts w:ascii="Times New Roman" w:hAnsi="Times New Roman"/>
          <w:b/>
          <w:color w:val="C00000"/>
          <w:sz w:val="24"/>
          <w:szCs w:val="24"/>
        </w:rPr>
      </w:pPr>
    </w:p>
    <w:p w:rsidR="00734276" w:rsidRPr="00734276" w:rsidRDefault="00BF1D44" w:rsidP="00734276">
      <w:pPr>
        <w:spacing w:before="0"/>
        <w:ind w:left="425"/>
        <w:rPr>
          <w:rFonts w:ascii="Times New Roman" w:hAnsi="Times New Roman"/>
          <w:b/>
          <w:color w:val="C00000"/>
          <w:sz w:val="58"/>
          <w:szCs w:val="64"/>
        </w:rPr>
      </w:pPr>
      <w:r w:rsidRPr="00734276">
        <w:rPr>
          <w:rFonts w:ascii="Times New Roman" w:hAnsi="Times New Roman"/>
          <w:b/>
          <w:color w:val="C00000"/>
          <w:sz w:val="58"/>
          <w:szCs w:val="64"/>
        </w:rPr>
        <w:t xml:space="preserve"> </w:t>
      </w:r>
    </w:p>
    <w:sectPr w:rsidR="00734276" w:rsidRPr="00734276" w:rsidSect="00BE624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NNSHD+TimesNewRomanPS-BoldMT">
    <w:altName w:val="Segoe UI Historic"/>
    <w:charset w:val="01"/>
    <w:family w:val="auto"/>
    <w:pitch w:val="variable"/>
    <w:sig w:usb0="01010101" w:usb1="01010101" w:usb2="00000000" w:usb3="00000000" w:csb0="00000000" w:csb1="00000000"/>
  </w:font>
  <w:font w:name="Arial">
    <w:panose1 w:val="020B0604020202020204"/>
    <w:charset w:val="00"/>
    <w:family w:val="swiss"/>
    <w:pitch w:val="variable"/>
    <w:sig w:usb0="E0002EFF" w:usb1="C000785B" w:usb2="00000009" w:usb3="00000000" w:csb0="000001FF" w:csb1="00000000"/>
  </w:font>
  <w:font w:name="UWBPKS+Calibri-Bold">
    <w:altName w:val="Segoe UI Historic"/>
    <w:charset w:val="01"/>
    <w:family w:val="auto"/>
    <w:pitch w:val="variable"/>
    <w:sig w:usb0="01010101" w:usb1="01010101"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16FEA"/>
    <w:multiLevelType w:val="hybridMultilevel"/>
    <w:tmpl w:val="8A7E7B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41960CE"/>
    <w:multiLevelType w:val="hybridMultilevel"/>
    <w:tmpl w:val="24D6A952"/>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5C6C68"/>
    <w:multiLevelType w:val="hybridMultilevel"/>
    <w:tmpl w:val="A2B8EC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832EA5"/>
    <w:multiLevelType w:val="hybridMultilevel"/>
    <w:tmpl w:val="79D07C3C"/>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4">
    <w:nsid w:val="49A21D02"/>
    <w:multiLevelType w:val="hybridMultilevel"/>
    <w:tmpl w:val="5FBE7FE6"/>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5">
    <w:nsid w:val="512E29AA"/>
    <w:multiLevelType w:val="hybridMultilevel"/>
    <w:tmpl w:val="4816C58E"/>
    <w:lvl w:ilvl="0" w:tplc="59B28876">
      <w:start w:val="1"/>
      <w:numFmt w:val="bullet"/>
      <w:lvlText w:val=""/>
      <w:lvlJc w:val="left"/>
      <w:pPr>
        <w:ind w:left="36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17A6BA7"/>
    <w:multiLevelType w:val="hybridMultilevel"/>
    <w:tmpl w:val="3AF2B81E"/>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5223CB"/>
    <w:multiLevelType w:val="hybridMultilevel"/>
    <w:tmpl w:val="5282DB84"/>
    <w:lvl w:ilvl="0" w:tplc="0809000F">
      <w:start w:val="1"/>
      <w:numFmt w:val="decimal"/>
      <w:lvlText w:val="%1."/>
      <w:lvlJc w:val="left"/>
      <w:pPr>
        <w:ind w:left="1145" w:hanging="360"/>
      </w:pPr>
      <w:rPr>
        <w:rFonts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8">
    <w:nsid w:val="5D711511"/>
    <w:multiLevelType w:val="multilevel"/>
    <w:tmpl w:val="2F84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3217F7"/>
    <w:multiLevelType w:val="hybridMultilevel"/>
    <w:tmpl w:val="07800710"/>
    <w:lvl w:ilvl="0" w:tplc="866096B4">
      <w:start w:val="1"/>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7279521A"/>
    <w:multiLevelType w:val="hybridMultilevel"/>
    <w:tmpl w:val="F9780A42"/>
    <w:lvl w:ilvl="0" w:tplc="9DFE86EA">
      <w:start w:val="11"/>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5"/>
  </w:num>
  <w:num w:numId="6">
    <w:abstractNumId w:val="1"/>
  </w:num>
  <w:num w:numId="7">
    <w:abstractNumId w:val="2"/>
  </w:num>
  <w:num w:numId="8">
    <w:abstractNumId w:val="8"/>
  </w:num>
  <w:num w:numId="9">
    <w:abstractNumId w:val="9"/>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BF1D44"/>
    <w:rsid w:val="00023D47"/>
    <w:rsid w:val="0005619F"/>
    <w:rsid w:val="000B2CB3"/>
    <w:rsid w:val="00141061"/>
    <w:rsid w:val="00164FE8"/>
    <w:rsid w:val="001D7052"/>
    <w:rsid w:val="001F22EE"/>
    <w:rsid w:val="00264B83"/>
    <w:rsid w:val="002978E5"/>
    <w:rsid w:val="002C0ABB"/>
    <w:rsid w:val="0033057D"/>
    <w:rsid w:val="003875C1"/>
    <w:rsid w:val="003E404D"/>
    <w:rsid w:val="00426CD4"/>
    <w:rsid w:val="00471F59"/>
    <w:rsid w:val="00480CB4"/>
    <w:rsid w:val="00486CAE"/>
    <w:rsid w:val="00492D68"/>
    <w:rsid w:val="004C67A4"/>
    <w:rsid w:val="00520716"/>
    <w:rsid w:val="0061336E"/>
    <w:rsid w:val="00624B20"/>
    <w:rsid w:val="00627736"/>
    <w:rsid w:val="006437FD"/>
    <w:rsid w:val="00651E26"/>
    <w:rsid w:val="00671519"/>
    <w:rsid w:val="006C605E"/>
    <w:rsid w:val="00734276"/>
    <w:rsid w:val="007D284B"/>
    <w:rsid w:val="00812A0F"/>
    <w:rsid w:val="00AC48D9"/>
    <w:rsid w:val="00B15DE7"/>
    <w:rsid w:val="00BF1D44"/>
    <w:rsid w:val="00FA1E1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D44"/>
    <w:pPr>
      <w:spacing w:before="120" w:after="240" w:line="240" w:lineRule="auto"/>
      <w:jc w:val="both"/>
    </w:pPr>
    <w:rPr>
      <w:rFonts w:ascii="Calibri" w:eastAsia="Calibri" w:hAnsi="Calibri" w:cs="Times New Roman"/>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D44"/>
    <w:pPr>
      <w:ind w:left="720"/>
      <w:contextualSpacing/>
    </w:pPr>
  </w:style>
  <w:style w:type="table" w:styleId="TableGrid">
    <w:name w:val="Table Grid"/>
    <w:basedOn w:val="TableNormal"/>
    <w:uiPriority w:val="59"/>
    <w:rsid w:val="00BF1D44"/>
    <w:pPr>
      <w:spacing w:after="0" w:line="240" w:lineRule="auto"/>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BF1D44"/>
    <w:pPr>
      <w:widowControl w:val="0"/>
      <w:autoSpaceDE w:val="0"/>
      <w:autoSpaceDN w:val="0"/>
      <w:spacing w:before="0" w:after="0"/>
      <w:jc w:val="left"/>
    </w:pPr>
    <w:rPr>
      <w:rFonts w:ascii="Times New Roman" w:eastAsia="Times New Roman" w:hAnsi="Times New Roman"/>
      <w:sz w:val="28"/>
      <w:szCs w:val="28"/>
      <w:lang w:bidi="en-US"/>
    </w:rPr>
  </w:style>
  <w:style w:type="character" w:customStyle="1" w:styleId="BodyTextChar">
    <w:name w:val="Body Text Char"/>
    <w:basedOn w:val="DefaultParagraphFont"/>
    <w:link w:val="BodyText"/>
    <w:uiPriority w:val="1"/>
    <w:rsid w:val="00BF1D44"/>
    <w:rPr>
      <w:rFonts w:ascii="Times New Roman" w:eastAsia="Times New Roman" w:hAnsi="Times New Roman" w:cs="Times New Roman"/>
      <w:kern w:val="0"/>
      <w:sz w:val="28"/>
      <w:szCs w:val="28"/>
      <w:lang w:val="en-US" w:bidi="en-US"/>
    </w:rPr>
  </w:style>
  <w:style w:type="paragraph" w:styleId="BalloonText">
    <w:name w:val="Balloon Text"/>
    <w:basedOn w:val="Normal"/>
    <w:link w:val="BalloonTextChar"/>
    <w:uiPriority w:val="99"/>
    <w:semiHidden/>
    <w:unhideWhenUsed/>
    <w:rsid w:val="00023D4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D47"/>
    <w:rPr>
      <w:rFonts w:ascii="Tahoma" w:eastAsia="Calibri" w:hAnsi="Tahoma" w:cs="Tahoma"/>
      <w:kern w:val="0"/>
      <w:sz w:val="16"/>
      <w:szCs w:val="16"/>
      <w:lang w:val="en-US"/>
    </w:rPr>
  </w:style>
  <w:style w:type="character" w:styleId="Strong">
    <w:name w:val="Strong"/>
    <w:basedOn w:val="DefaultParagraphFont"/>
    <w:uiPriority w:val="22"/>
    <w:qFormat/>
    <w:rsid w:val="000B2CB3"/>
    <w:rPr>
      <w:b/>
      <w:bCs/>
    </w:rPr>
  </w:style>
</w:styles>
</file>

<file path=word/webSettings.xml><?xml version="1.0" encoding="utf-8"?>
<w:webSettings xmlns:r="http://schemas.openxmlformats.org/officeDocument/2006/relationships" xmlns:w="http://schemas.openxmlformats.org/wordprocessingml/2006/main">
  <w:divs>
    <w:div w:id="1042093839">
      <w:bodyDiv w:val="1"/>
      <w:marLeft w:val="0"/>
      <w:marRight w:val="0"/>
      <w:marTop w:val="0"/>
      <w:marBottom w:val="0"/>
      <w:divBdr>
        <w:top w:val="none" w:sz="0" w:space="0" w:color="auto"/>
        <w:left w:val="none" w:sz="0" w:space="0" w:color="auto"/>
        <w:bottom w:val="none" w:sz="0" w:space="0" w:color="auto"/>
        <w:right w:val="none" w:sz="0" w:space="0" w:color="auto"/>
      </w:divBdr>
    </w:div>
    <w:div w:id="110415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8</Pages>
  <Words>1210</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sharath rakki</dc:creator>
  <cp:lastModifiedBy>Windows User</cp:lastModifiedBy>
  <cp:revision>11</cp:revision>
  <cp:lastPrinted>2023-05-17T07:39:00Z</cp:lastPrinted>
  <dcterms:created xsi:type="dcterms:W3CDTF">2023-05-11T05:26:00Z</dcterms:created>
  <dcterms:modified xsi:type="dcterms:W3CDTF">2023-05-17T07:40:00Z</dcterms:modified>
</cp:coreProperties>
</file>